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7B3" w:rsidRPr="008567B3" w:rsidRDefault="008567B3" w:rsidP="00CD1A14">
      <w:pPr>
        <w:widowControl/>
        <w:spacing w:after="75" w:line="315" w:lineRule="atLeast"/>
        <w:ind w:right="75"/>
        <w:outlineLvl w:val="4"/>
        <w:rPr>
          <w:rFonts w:ascii="Helvetica" w:eastAsia="宋体" w:hAnsi="Helvetica" w:cs="Helvetica"/>
          <w:b/>
          <w:bCs/>
          <w:color w:val="666666"/>
          <w:kern w:val="0"/>
          <w:szCs w:val="21"/>
        </w:rPr>
      </w:pPr>
      <w:r w:rsidRPr="008567B3">
        <w:rPr>
          <w:rFonts w:ascii="Helvetica" w:eastAsia="宋体" w:hAnsi="Helvetica" w:cs="Helvetica"/>
          <w:b/>
          <w:bCs/>
          <w:color w:val="666666"/>
          <w:kern w:val="0"/>
          <w:szCs w:val="21"/>
        </w:rPr>
        <w:t>关于浙江师范大学和上海外国语大学共同举办的</w:t>
      </w:r>
      <w:r w:rsidRPr="008567B3">
        <w:rPr>
          <w:rFonts w:ascii="Helvetica" w:eastAsia="宋体" w:hAnsi="Helvetica" w:cs="Helvetica"/>
          <w:b/>
          <w:bCs/>
          <w:color w:val="666666"/>
          <w:kern w:val="0"/>
          <w:szCs w:val="21"/>
        </w:rPr>
        <w:t>2017</w:t>
      </w:r>
      <w:r w:rsidRPr="008567B3">
        <w:rPr>
          <w:rFonts w:ascii="Helvetica" w:eastAsia="宋体" w:hAnsi="Helvetica" w:cs="Helvetica"/>
          <w:b/>
          <w:bCs/>
          <w:color w:val="666666"/>
          <w:kern w:val="0"/>
          <w:szCs w:val="21"/>
        </w:rPr>
        <w:t>年</w:t>
      </w:r>
      <w:proofErr w:type="gramStart"/>
      <w:r w:rsidRPr="008567B3">
        <w:rPr>
          <w:rFonts w:ascii="Helvetica" w:eastAsia="宋体" w:hAnsi="Helvetica" w:cs="Helvetica"/>
          <w:b/>
          <w:bCs/>
          <w:color w:val="666666"/>
          <w:kern w:val="0"/>
          <w:szCs w:val="21"/>
        </w:rPr>
        <w:t>暑期和</w:t>
      </w:r>
      <w:proofErr w:type="gramEnd"/>
      <w:r w:rsidRPr="008567B3">
        <w:rPr>
          <w:rFonts w:ascii="Helvetica" w:eastAsia="宋体" w:hAnsi="Helvetica" w:cs="Helvetica"/>
          <w:b/>
          <w:bCs/>
          <w:color w:val="666666"/>
          <w:kern w:val="0"/>
          <w:szCs w:val="21"/>
        </w:rPr>
        <w:t>秋季英语培训班的通知</w:t>
      </w:r>
      <w:r w:rsidRPr="008567B3">
        <w:rPr>
          <w:rFonts w:ascii="Helvetica" w:eastAsia="宋体" w:hAnsi="Helvetica" w:cs="Helvetica"/>
          <w:b/>
          <w:bCs/>
          <w:color w:val="666666"/>
          <w:kern w:val="0"/>
          <w:szCs w:val="21"/>
        </w:rPr>
        <w:t xml:space="preserve"> </w:t>
      </w:r>
    </w:p>
    <w:p w:rsidR="008567B3" w:rsidRPr="008567B3" w:rsidRDefault="008567B3" w:rsidP="008567B3">
      <w:pPr>
        <w:widowControl/>
        <w:spacing w:line="315" w:lineRule="atLeast"/>
        <w:jc w:val="center"/>
        <w:rPr>
          <w:rFonts w:ascii="宋体" w:eastAsia="宋体" w:hAnsi="宋体" w:cs="Helvetica"/>
          <w:color w:val="666666"/>
          <w:kern w:val="0"/>
          <w:szCs w:val="21"/>
        </w:rPr>
      </w:pPr>
      <w:r w:rsidRPr="008567B3">
        <w:rPr>
          <w:rFonts w:ascii="宋体" w:eastAsia="宋体" w:hAnsi="宋体" w:cs="Helvetica" w:hint="eastAsia"/>
          <w:color w:val="666666"/>
          <w:kern w:val="0"/>
          <w:szCs w:val="21"/>
        </w:rPr>
        <w:t>2017-04-25 15:16:26 | 类型：</w:t>
      </w:r>
      <w:hyperlink r:id="rId5" w:history="1">
        <w:r w:rsidRPr="008567B3">
          <w:rPr>
            <w:rFonts w:ascii="宋体" w:eastAsia="宋体" w:hAnsi="宋体" w:cs="Helvetica" w:hint="eastAsia"/>
            <w:color w:val="0099CC"/>
            <w:kern w:val="0"/>
            <w:szCs w:val="21"/>
          </w:rPr>
          <w:t>部门通知</w:t>
        </w:r>
      </w:hyperlink>
      <w:r w:rsidRPr="008567B3">
        <w:rPr>
          <w:rFonts w:ascii="宋体" w:eastAsia="宋体" w:hAnsi="宋体" w:cs="Helvetica" w:hint="eastAsia"/>
          <w:color w:val="666666"/>
          <w:kern w:val="0"/>
          <w:szCs w:val="21"/>
        </w:rPr>
        <w:t xml:space="preserve"> </w:t>
      </w:r>
    </w:p>
    <w:p w:rsidR="008567B3" w:rsidRPr="008567B3" w:rsidRDefault="008567B3" w:rsidP="008567B3">
      <w:pPr>
        <w:widowControl/>
        <w:wordWrap w:val="0"/>
        <w:spacing w:before="100" w:beforeAutospacing="1" w:after="100" w:afterAutospacing="1" w:line="360" w:lineRule="auto"/>
        <w:jc w:val="left"/>
        <w:rPr>
          <w:rFonts w:ascii="Helvetica" w:eastAsia="宋体" w:hAnsi="Helvetica" w:cs="Helvetica" w:hint="eastAsia"/>
          <w:color w:val="333333"/>
          <w:kern w:val="0"/>
          <w:szCs w:val="21"/>
        </w:rPr>
      </w:pPr>
      <w:r w:rsidRPr="008567B3">
        <w:rPr>
          <w:rFonts w:ascii="宋体" w:eastAsia="宋体" w:hAnsi="宋体" w:cs="Helvetica" w:hint="eastAsia"/>
          <w:b/>
          <w:bCs/>
          <w:color w:val="000000"/>
          <w:kern w:val="0"/>
          <w:sz w:val="24"/>
          <w:szCs w:val="24"/>
        </w:rPr>
        <w:t>各学院、部处:</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t>上海外国语大学和浙江师范大</w:t>
      </w:r>
      <w:bookmarkStart w:id="0" w:name="_GoBack"/>
      <w:bookmarkEnd w:id="0"/>
      <w:r w:rsidRPr="008567B3">
        <w:rPr>
          <w:rFonts w:ascii="宋体" w:eastAsia="宋体" w:hAnsi="宋体" w:cs="Helvetica" w:hint="eastAsia"/>
          <w:color w:val="000000"/>
          <w:kern w:val="0"/>
          <w:sz w:val="24"/>
          <w:szCs w:val="24"/>
        </w:rPr>
        <w:t>学将于2017年7月10日—8月11日和2017年秋季学期（2017年秋季开学至2017年12月底）举办英语培训班，现将有关事项通知如下：</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b/>
          <w:bCs/>
          <w:color w:val="000000"/>
          <w:kern w:val="0"/>
          <w:sz w:val="24"/>
          <w:szCs w:val="24"/>
        </w:rPr>
        <w:t>一、培训时间、地点</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t>培训须完成总课时约320学时（以上</w:t>
      </w:r>
      <w:proofErr w:type="gramStart"/>
      <w:r w:rsidRPr="008567B3">
        <w:rPr>
          <w:rFonts w:ascii="宋体" w:eastAsia="宋体" w:hAnsi="宋体" w:cs="Helvetica" w:hint="eastAsia"/>
          <w:color w:val="000000"/>
          <w:kern w:val="0"/>
          <w:sz w:val="24"/>
          <w:szCs w:val="24"/>
        </w:rPr>
        <w:t>外最后</w:t>
      </w:r>
      <w:proofErr w:type="gramEnd"/>
      <w:r w:rsidRPr="008567B3">
        <w:rPr>
          <w:rFonts w:ascii="宋体" w:eastAsia="宋体" w:hAnsi="宋体" w:cs="Helvetica" w:hint="eastAsia"/>
          <w:color w:val="000000"/>
          <w:kern w:val="0"/>
          <w:sz w:val="24"/>
          <w:szCs w:val="24"/>
        </w:rPr>
        <w:t>通知为准），分两阶段进行。第一阶段，2017年暑假（7月10日—8月11日）在上海外国语大学出国留学人员培训部进行为期约一个月的集中培训，由上海外国语大学在职教师执教，课时为180学时；第二阶段，秋季学期（2017年秋季开学至2017年12月底），</w:t>
      </w:r>
      <w:r w:rsidRPr="008567B3">
        <w:rPr>
          <w:rFonts w:ascii="宋体" w:eastAsia="宋体" w:hAnsi="宋体" w:cs="Helvetica" w:hint="eastAsia"/>
          <w:color w:val="000000"/>
          <w:kern w:val="0"/>
          <w:sz w:val="24"/>
          <w:szCs w:val="24"/>
          <w:shd w:val="clear" w:color="auto" w:fill="FFFFFF"/>
        </w:rPr>
        <w:t>在浙江师范大学杭州校区（具体上课地址为：杭州西湖区文二路浙师大杭州幼儿师范学院校园内）培训</w:t>
      </w:r>
      <w:r w:rsidRPr="008567B3">
        <w:rPr>
          <w:rFonts w:ascii="宋体" w:eastAsia="宋体" w:hAnsi="宋体" w:cs="Helvetica" w:hint="eastAsia"/>
          <w:color w:val="000000"/>
          <w:kern w:val="0"/>
          <w:sz w:val="24"/>
          <w:szCs w:val="24"/>
        </w:rPr>
        <w:t>，由浙江师大外国语学院选派优秀教师授课，课时约为140学时。</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b/>
          <w:bCs/>
          <w:color w:val="000000"/>
          <w:kern w:val="0"/>
          <w:sz w:val="24"/>
          <w:szCs w:val="24"/>
        </w:rPr>
        <w:t>二、相关政策、要求</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t>1．在学要求：以教育部公派生全日制外语培训的相同要求安排教学和考试，学员必须准时出席培训期间的全部课程（包括其它学习以及规定参加的各类活动），按时上、下课，中途一般不得退学。结业考试时间和要求等与全日制教育部公派生的考试相同，考试地点在上海外国语大学出国留学人员培训部。</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t>2．成绩使用：凡期末结业考试通过者颁发与全日制教育部公派生相同的结业证书和成绩单，此成绩可作为国家留学基金委所有项目的英语达标要求，有效期为两年。</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t>3．教学管理：独立编班，设班长、副班长各1名，班主任老师1名，以负责学员日常教学管理工作和沟通协调工作。学员在学习期间应严格遵守相关制度。</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lastRenderedPageBreak/>
        <w:t>4．学习费用：在上海外国语大学培训学费大约是5700元，另加书费280元左右，校内培训学费大约3500元（已包含书籍资料费等），共计9480元左右。在上海外国语大学培训期间食宿自理，浙师大外语学院主管老师会协助安排酒店。</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b/>
          <w:bCs/>
          <w:color w:val="000000"/>
          <w:kern w:val="0"/>
          <w:sz w:val="24"/>
          <w:szCs w:val="24"/>
        </w:rPr>
        <w:t>三、报名要求和截止时间</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t>请各学院协助及时通知和动员教师积极报名，填写英语培训报名汇总表，并于</w:t>
      </w:r>
      <w:r w:rsidRPr="008567B3">
        <w:rPr>
          <w:rFonts w:ascii="宋体" w:eastAsia="宋体" w:hAnsi="宋体" w:cs="Helvetica" w:hint="eastAsia"/>
          <w:color w:val="333333"/>
          <w:kern w:val="0"/>
          <w:sz w:val="24"/>
          <w:szCs w:val="24"/>
        </w:rPr>
        <w:t>5月4日之前将汇总</w:t>
      </w:r>
      <w:proofErr w:type="gramStart"/>
      <w:r w:rsidRPr="008567B3">
        <w:rPr>
          <w:rFonts w:ascii="宋体" w:eastAsia="宋体" w:hAnsi="宋体" w:cs="Helvetica" w:hint="eastAsia"/>
          <w:color w:val="333333"/>
          <w:kern w:val="0"/>
          <w:sz w:val="24"/>
          <w:szCs w:val="24"/>
        </w:rPr>
        <w:t>表电子稿</w:t>
      </w:r>
      <w:proofErr w:type="gramEnd"/>
      <w:r w:rsidRPr="008567B3">
        <w:rPr>
          <w:rFonts w:ascii="宋体" w:eastAsia="宋体" w:hAnsi="宋体" w:cs="Helvetica" w:hint="eastAsia"/>
          <w:color w:val="333333"/>
          <w:kern w:val="0"/>
          <w:sz w:val="24"/>
          <w:szCs w:val="24"/>
        </w:rPr>
        <w:t>发送至</w:t>
      </w:r>
      <w:r w:rsidRPr="008567B3">
        <w:rPr>
          <w:rFonts w:ascii="宋体" w:eastAsia="宋体" w:hAnsi="宋体" w:cs="Helvetica" w:hint="eastAsia"/>
          <w:kern w:val="0"/>
          <w:sz w:val="24"/>
          <w:szCs w:val="24"/>
        </w:rPr>
        <w:t>wqg@hdu.edu.cn</w:t>
      </w:r>
      <w:r w:rsidRPr="008567B3">
        <w:rPr>
          <w:rFonts w:ascii="宋体" w:eastAsia="宋体" w:hAnsi="宋体" w:cs="Helvetica" w:hint="eastAsia"/>
          <w:color w:val="000000"/>
          <w:kern w:val="0"/>
          <w:sz w:val="24"/>
          <w:szCs w:val="24"/>
        </w:rPr>
        <w:t>，逾期</w:t>
      </w:r>
      <w:proofErr w:type="gramStart"/>
      <w:r w:rsidRPr="008567B3">
        <w:rPr>
          <w:rFonts w:ascii="宋体" w:eastAsia="宋体" w:hAnsi="宋体" w:cs="Helvetica" w:hint="eastAsia"/>
          <w:color w:val="000000"/>
          <w:kern w:val="0"/>
          <w:sz w:val="24"/>
          <w:szCs w:val="24"/>
        </w:rPr>
        <w:t>不</w:t>
      </w:r>
      <w:proofErr w:type="gramEnd"/>
      <w:r w:rsidRPr="008567B3">
        <w:rPr>
          <w:rFonts w:ascii="宋体" w:eastAsia="宋体" w:hAnsi="宋体" w:cs="Helvetica" w:hint="eastAsia"/>
          <w:color w:val="000000"/>
          <w:kern w:val="0"/>
          <w:sz w:val="24"/>
          <w:szCs w:val="24"/>
        </w:rPr>
        <w:t>候。联系人：王老师，电话0571-86915012.</w:t>
      </w:r>
    </w:p>
    <w:p w:rsidR="008567B3" w:rsidRPr="008567B3" w:rsidRDefault="008567B3" w:rsidP="008567B3">
      <w:pPr>
        <w:widowControl/>
        <w:wordWrap w:val="0"/>
        <w:spacing w:before="100" w:beforeAutospacing="1" w:after="100" w:afterAutospacing="1" w:line="360" w:lineRule="auto"/>
        <w:ind w:firstLine="480"/>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t>浙师大将于5月底组织英语摸底考试，英语成绩优秀者可优先考虑，培训人数将控制在90人左右。需了解培训相关事宜，请联系：俞老师，手机：13566992157。</w:t>
      </w:r>
    </w:p>
    <w:p w:rsidR="008567B3" w:rsidRPr="008567B3" w:rsidRDefault="008567B3" w:rsidP="008567B3">
      <w:pPr>
        <w:widowControl/>
        <w:wordWrap w:val="0"/>
        <w:spacing w:before="100" w:beforeAutospacing="1" w:after="100" w:afterAutospacing="1" w:line="360" w:lineRule="auto"/>
        <w:jc w:val="right"/>
        <w:rPr>
          <w:rFonts w:ascii="Helvetica" w:eastAsia="宋体" w:hAnsi="Helvetica" w:cs="Helvetica"/>
          <w:color w:val="333333"/>
          <w:kern w:val="0"/>
          <w:szCs w:val="21"/>
        </w:rPr>
      </w:pPr>
      <w:r w:rsidRPr="008567B3">
        <w:rPr>
          <w:rFonts w:ascii="宋体" w:eastAsia="宋体" w:hAnsi="宋体" w:cs="Helvetica" w:hint="eastAsia"/>
          <w:color w:val="333333"/>
          <w:kern w:val="0"/>
          <w:sz w:val="24"/>
          <w:szCs w:val="24"/>
        </w:rPr>
        <w:t> </w:t>
      </w:r>
    </w:p>
    <w:p w:rsidR="008567B3" w:rsidRPr="008567B3" w:rsidRDefault="008567B3" w:rsidP="008567B3">
      <w:pPr>
        <w:widowControl/>
        <w:wordWrap w:val="0"/>
        <w:spacing w:before="100" w:beforeAutospacing="1" w:after="100" w:afterAutospacing="1" w:line="360" w:lineRule="auto"/>
        <w:ind w:firstLine="4800"/>
        <w:jc w:val="left"/>
        <w:rPr>
          <w:rFonts w:ascii="Helvetica" w:eastAsia="宋体" w:hAnsi="Helvetica" w:cs="Helvetica"/>
          <w:color w:val="333333"/>
          <w:kern w:val="0"/>
          <w:szCs w:val="21"/>
        </w:rPr>
      </w:pPr>
      <w:r w:rsidRPr="008567B3">
        <w:rPr>
          <w:rFonts w:ascii="宋体" w:eastAsia="宋体" w:hAnsi="宋体" w:cs="Helvetica" w:hint="eastAsia"/>
          <w:color w:val="333333"/>
          <w:kern w:val="0"/>
          <w:sz w:val="24"/>
          <w:szCs w:val="24"/>
        </w:rPr>
        <w:t> </w:t>
      </w:r>
    </w:p>
    <w:p w:rsidR="008567B3" w:rsidRPr="008567B3" w:rsidRDefault="008567B3" w:rsidP="008567B3">
      <w:pPr>
        <w:widowControl/>
        <w:wordWrap w:val="0"/>
        <w:spacing w:before="100" w:beforeAutospacing="1" w:after="100" w:afterAutospacing="1" w:line="360" w:lineRule="auto"/>
        <w:ind w:firstLine="5280"/>
        <w:jc w:val="left"/>
        <w:rPr>
          <w:rFonts w:ascii="Helvetica" w:eastAsia="宋体" w:hAnsi="Helvetica" w:cs="Helvetica"/>
          <w:color w:val="333333"/>
          <w:kern w:val="0"/>
          <w:szCs w:val="21"/>
        </w:rPr>
      </w:pPr>
      <w:r w:rsidRPr="008567B3">
        <w:rPr>
          <w:rFonts w:ascii="宋体" w:eastAsia="宋体" w:hAnsi="宋体" w:cs="Helvetica" w:hint="eastAsia"/>
          <w:color w:val="333333"/>
          <w:kern w:val="0"/>
          <w:sz w:val="24"/>
          <w:szCs w:val="24"/>
        </w:rPr>
        <w:t>教师教学发展中心</w:t>
      </w:r>
    </w:p>
    <w:p w:rsidR="008567B3" w:rsidRPr="008567B3" w:rsidRDefault="008567B3" w:rsidP="008567B3">
      <w:pPr>
        <w:widowControl/>
        <w:wordWrap w:val="0"/>
        <w:spacing w:before="100" w:beforeAutospacing="1" w:after="100" w:afterAutospacing="1" w:line="360" w:lineRule="auto"/>
        <w:ind w:firstLine="5280"/>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t>2017年4月25日</w:t>
      </w:r>
    </w:p>
    <w:p w:rsidR="008567B3" w:rsidRPr="008567B3" w:rsidRDefault="008567B3" w:rsidP="008567B3">
      <w:pPr>
        <w:widowControl/>
        <w:wordWrap w:val="0"/>
        <w:spacing w:before="100" w:beforeAutospacing="1" w:after="100" w:afterAutospacing="1" w:line="360" w:lineRule="auto"/>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t> </w:t>
      </w:r>
    </w:p>
    <w:p w:rsidR="008567B3" w:rsidRPr="008567B3" w:rsidRDefault="008567B3" w:rsidP="008567B3">
      <w:pPr>
        <w:widowControl/>
        <w:wordWrap w:val="0"/>
        <w:spacing w:before="100" w:beforeAutospacing="1" w:after="100" w:afterAutospacing="1" w:line="360" w:lineRule="auto"/>
        <w:jc w:val="left"/>
        <w:rPr>
          <w:rFonts w:ascii="Helvetica" w:eastAsia="宋体" w:hAnsi="Helvetica" w:cs="Helvetica"/>
          <w:color w:val="333333"/>
          <w:kern w:val="0"/>
          <w:szCs w:val="21"/>
        </w:rPr>
      </w:pPr>
      <w:r w:rsidRPr="008567B3">
        <w:rPr>
          <w:rFonts w:ascii="宋体" w:eastAsia="宋体" w:hAnsi="宋体" w:cs="Helvetica" w:hint="eastAsia"/>
          <w:color w:val="000000"/>
          <w:kern w:val="0"/>
          <w:sz w:val="24"/>
          <w:szCs w:val="24"/>
        </w:rPr>
        <w:t> </w:t>
      </w:r>
    </w:p>
    <w:p w:rsidR="001A23FF" w:rsidRDefault="001A23FF"/>
    <w:sectPr w:rsidR="001A2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54"/>
    <w:rsid w:val="001A23FF"/>
    <w:rsid w:val="00410A54"/>
    <w:rsid w:val="008567B3"/>
    <w:rsid w:val="00CD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19334">
      <w:bodyDiv w:val="1"/>
      <w:marLeft w:val="0"/>
      <w:marRight w:val="0"/>
      <w:marTop w:val="0"/>
      <w:marBottom w:val="0"/>
      <w:divBdr>
        <w:top w:val="none" w:sz="0" w:space="0" w:color="auto"/>
        <w:left w:val="none" w:sz="0" w:space="0" w:color="auto"/>
        <w:bottom w:val="none" w:sz="0" w:space="0" w:color="auto"/>
        <w:right w:val="none" w:sz="0" w:space="0" w:color="auto"/>
      </w:divBdr>
      <w:divsChild>
        <w:div w:id="1932204121">
          <w:marLeft w:val="0"/>
          <w:marRight w:val="0"/>
          <w:marTop w:val="0"/>
          <w:marBottom w:val="0"/>
          <w:divBdr>
            <w:top w:val="none" w:sz="0" w:space="0" w:color="auto"/>
            <w:left w:val="none" w:sz="0" w:space="0" w:color="auto"/>
            <w:bottom w:val="none" w:sz="0" w:space="0" w:color="auto"/>
            <w:right w:val="none" w:sz="0" w:space="0" w:color="auto"/>
          </w:divBdr>
          <w:divsChild>
            <w:div w:id="806244307">
              <w:marLeft w:val="0"/>
              <w:marRight w:val="0"/>
              <w:marTop w:val="0"/>
              <w:marBottom w:val="0"/>
              <w:divBdr>
                <w:top w:val="none" w:sz="0" w:space="0" w:color="auto"/>
                <w:left w:val="none" w:sz="0" w:space="0" w:color="auto"/>
                <w:bottom w:val="none" w:sz="0" w:space="0" w:color="auto"/>
                <w:right w:val="none" w:sz="0" w:space="0" w:color="auto"/>
              </w:divBdr>
              <w:divsChild>
                <w:div w:id="554858132">
                  <w:marLeft w:val="0"/>
                  <w:marRight w:val="0"/>
                  <w:marTop w:val="100"/>
                  <w:marBottom w:val="100"/>
                  <w:divBdr>
                    <w:top w:val="none" w:sz="0" w:space="0" w:color="auto"/>
                    <w:left w:val="none" w:sz="0" w:space="0" w:color="auto"/>
                    <w:bottom w:val="none" w:sz="0" w:space="0" w:color="auto"/>
                    <w:right w:val="none" w:sz="0" w:space="0" w:color="auto"/>
                  </w:divBdr>
                  <w:divsChild>
                    <w:div w:id="225915595">
                      <w:marLeft w:val="2775"/>
                      <w:marRight w:val="0"/>
                      <w:marTop w:val="0"/>
                      <w:marBottom w:val="0"/>
                      <w:divBdr>
                        <w:top w:val="none" w:sz="0" w:space="0" w:color="auto"/>
                        <w:left w:val="none" w:sz="0" w:space="0" w:color="auto"/>
                        <w:bottom w:val="none" w:sz="0" w:space="0" w:color="auto"/>
                        <w:right w:val="none" w:sz="0" w:space="0" w:color="auto"/>
                      </w:divBdr>
                      <w:divsChild>
                        <w:div w:id="1932736516">
                          <w:marLeft w:val="0"/>
                          <w:marRight w:val="0"/>
                          <w:marTop w:val="0"/>
                          <w:marBottom w:val="0"/>
                          <w:divBdr>
                            <w:top w:val="none" w:sz="0" w:space="0" w:color="auto"/>
                            <w:left w:val="none" w:sz="0" w:space="0" w:color="auto"/>
                            <w:bottom w:val="none" w:sz="0" w:space="0" w:color="auto"/>
                            <w:right w:val="none" w:sz="0" w:space="0" w:color="auto"/>
                          </w:divBdr>
                          <w:divsChild>
                            <w:div w:id="1453934730">
                              <w:marLeft w:val="0"/>
                              <w:marRight w:val="0"/>
                              <w:marTop w:val="0"/>
                              <w:marBottom w:val="0"/>
                              <w:divBdr>
                                <w:top w:val="none" w:sz="0" w:space="0" w:color="auto"/>
                                <w:left w:val="none" w:sz="0" w:space="0" w:color="auto"/>
                                <w:bottom w:val="none" w:sz="0" w:space="0" w:color="auto"/>
                                <w:right w:val="none" w:sz="0" w:space="0" w:color="auto"/>
                              </w:divBdr>
                              <w:divsChild>
                                <w:div w:id="1989436165">
                                  <w:marLeft w:val="0"/>
                                  <w:marRight w:val="0"/>
                                  <w:marTop w:val="0"/>
                                  <w:marBottom w:val="0"/>
                                  <w:divBdr>
                                    <w:top w:val="none" w:sz="0" w:space="0" w:color="auto"/>
                                    <w:left w:val="none" w:sz="0" w:space="0" w:color="auto"/>
                                    <w:bottom w:val="none" w:sz="0" w:space="0" w:color="auto"/>
                                    <w:right w:val="none" w:sz="0" w:space="0" w:color="auto"/>
                                  </w:divBdr>
                                  <w:divsChild>
                                    <w:div w:id="2083720646">
                                      <w:marLeft w:val="0"/>
                                      <w:marRight w:val="0"/>
                                      <w:marTop w:val="0"/>
                                      <w:marBottom w:val="150"/>
                                      <w:divBdr>
                                        <w:top w:val="none" w:sz="0" w:space="0" w:color="auto"/>
                                        <w:left w:val="none" w:sz="0" w:space="0" w:color="auto"/>
                                        <w:bottom w:val="none" w:sz="0" w:space="0" w:color="auto"/>
                                        <w:right w:val="none" w:sz="0" w:space="0" w:color="auto"/>
                                      </w:divBdr>
                                      <w:divsChild>
                                        <w:div w:id="2140105732">
                                          <w:marLeft w:val="0"/>
                                          <w:marRight w:val="0"/>
                                          <w:marTop w:val="0"/>
                                          <w:marBottom w:val="0"/>
                                          <w:divBdr>
                                            <w:top w:val="none" w:sz="0" w:space="0" w:color="auto"/>
                                            <w:left w:val="none" w:sz="0" w:space="0" w:color="auto"/>
                                            <w:bottom w:val="none" w:sz="0" w:space="0" w:color="auto"/>
                                            <w:right w:val="none" w:sz="0" w:space="0" w:color="auto"/>
                                          </w:divBdr>
                                          <w:divsChild>
                                            <w:div w:id="941914437">
                                              <w:marLeft w:val="0"/>
                                              <w:marRight w:val="0"/>
                                              <w:marTop w:val="0"/>
                                              <w:marBottom w:val="0"/>
                                              <w:divBdr>
                                                <w:top w:val="single" w:sz="6" w:space="0" w:color="DEDEDE"/>
                                                <w:left w:val="none" w:sz="0" w:space="0" w:color="auto"/>
                                                <w:bottom w:val="none" w:sz="0" w:space="0" w:color="auto"/>
                                                <w:right w:val="none" w:sz="0" w:space="0" w:color="auto"/>
                                              </w:divBdr>
                                              <w:divsChild>
                                                <w:div w:id="316347412">
                                                  <w:marLeft w:val="0"/>
                                                  <w:marRight w:val="0"/>
                                                  <w:marTop w:val="0"/>
                                                  <w:marBottom w:val="0"/>
                                                  <w:divBdr>
                                                    <w:top w:val="none" w:sz="0" w:space="0" w:color="auto"/>
                                                    <w:left w:val="none" w:sz="0" w:space="0" w:color="auto"/>
                                                    <w:bottom w:val="none" w:sz="0" w:space="0" w:color="auto"/>
                                                    <w:right w:val="none" w:sz="0" w:space="0" w:color="auto"/>
                                                  </w:divBdr>
                                                </w:div>
                                                <w:div w:id="132038591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lin</cp:lastModifiedBy>
  <cp:revision>3</cp:revision>
  <dcterms:created xsi:type="dcterms:W3CDTF">2017-04-26T02:46:00Z</dcterms:created>
  <dcterms:modified xsi:type="dcterms:W3CDTF">2017-04-26T02:47:00Z</dcterms:modified>
</cp:coreProperties>
</file>