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F4A" w:rsidRPr="00C23FE1" w:rsidRDefault="00A54F4A" w:rsidP="00A54F4A">
      <w:pPr>
        <w:widowControl/>
        <w:spacing w:line="320" w:lineRule="exact"/>
        <w:outlineLvl w:val="0"/>
        <w:rPr>
          <w:rFonts w:ascii="仿宋_GB2312" w:eastAsia="仿宋_GB2312" w:hAnsi="宋体" w:cs="宋体"/>
          <w:color w:val="000000"/>
          <w:kern w:val="36"/>
          <w:sz w:val="32"/>
          <w:szCs w:val="32"/>
        </w:rPr>
      </w:pPr>
      <w:r w:rsidRPr="00C23FE1">
        <w:rPr>
          <w:rFonts w:ascii="仿宋_GB2312" w:eastAsia="仿宋_GB2312" w:hAnsi="宋体" w:cs="宋体" w:hint="eastAsia"/>
          <w:color w:val="000000"/>
          <w:kern w:val="36"/>
          <w:sz w:val="32"/>
          <w:szCs w:val="32"/>
        </w:rPr>
        <w:t>附件</w:t>
      </w:r>
      <w:r w:rsidRPr="00C23FE1">
        <w:rPr>
          <w:rFonts w:eastAsia="仿宋_GB2312"/>
          <w:color w:val="000000"/>
          <w:kern w:val="36"/>
          <w:sz w:val="32"/>
          <w:szCs w:val="32"/>
        </w:rPr>
        <w:t>2</w:t>
      </w:r>
    </w:p>
    <w:p w:rsidR="00A54F4A" w:rsidRPr="00C23FE1" w:rsidRDefault="00A54F4A" w:rsidP="00A54F4A">
      <w:pPr>
        <w:widowControl/>
        <w:spacing w:line="320" w:lineRule="exact"/>
        <w:jc w:val="center"/>
        <w:outlineLvl w:val="0"/>
        <w:rPr>
          <w:rFonts w:ascii="方正小标宋简体" w:eastAsia="方正小标宋简体" w:hAnsi="宋体" w:cs="宋体" w:hint="eastAsia"/>
          <w:color w:val="000000"/>
          <w:kern w:val="36"/>
          <w:sz w:val="32"/>
          <w:szCs w:val="32"/>
        </w:rPr>
      </w:pPr>
      <w:bookmarkStart w:id="0" w:name="_GoBack"/>
      <w:r w:rsidRPr="00C23FE1">
        <w:rPr>
          <w:rFonts w:eastAsia="方正小标宋简体"/>
          <w:color w:val="000000"/>
          <w:kern w:val="36"/>
          <w:sz w:val="32"/>
          <w:szCs w:val="32"/>
        </w:rPr>
        <w:t>2017</w:t>
      </w:r>
      <w:r w:rsidRPr="00C23FE1">
        <w:rPr>
          <w:rFonts w:ascii="方正小标宋简体" w:eastAsia="方正小标宋简体" w:hAnsi="宋体" w:cs="宋体" w:hint="eastAsia"/>
          <w:color w:val="000000"/>
          <w:kern w:val="36"/>
          <w:sz w:val="32"/>
          <w:szCs w:val="32"/>
        </w:rPr>
        <w:t>年“地方合作项目”网上报名指南</w:t>
      </w:r>
    </w:p>
    <w:bookmarkEnd w:id="0"/>
    <w:p w:rsidR="00A54F4A" w:rsidRPr="00C23FE1" w:rsidRDefault="00A54F4A" w:rsidP="00A54F4A">
      <w:pPr>
        <w:widowControl/>
        <w:shd w:val="clear" w:color="auto" w:fill="FFFFFF"/>
        <w:spacing w:line="320" w:lineRule="exact"/>
        <w:jc w:val="left"/>
        <w:rPr>
          <w:rFonts w:ascii="Helvetica" w:hAnsi="Helvetica" w:cs="Helvetica" w:hint="eastAsia"/>
          <w:color w:val="000000"/>
          <w:kern w:val="0"/>
          <w:sz w:val="24"/>
        </w:rPr>
      </w:pP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color w:val="000000"/>
          <w:kern w:val="0"/>
          <w:sz w:val="24"/>
        </w:rPr>
      </w:pPr>
      <w:r w:rsidRPr="00C23FE1">
        <w:rPr>
          <w:rFonts w:ascii="仿宋_GB2312" w:eastAsia="仿宋_GB2312" w:hAnsi="Helvetica" w:cs="Helvetica" w:hint="eastAsia"/>
          <w:color w:val="000000"/>
          <w:kern w:val="0"/>
          <w:sz w:val="24"/>
        </w:rPr>
        <w:t>一、报名网址：</w:t>
      </w:r>
      <w:hyperlink r:id="rId4" w:tgtFrame="_blank" w:history="1">
        <w:r w:rsidRPr="00C23FE1">
          <w:rPr>
            <w:rFonts w:ascii="仿宋_GB2312" w:eastAsia="仿宋_GB2312" w:hAnsi="Helvetica" w:cs="Helvetica" w:hint="eastAsia"/>
            <w:color w:val="0000FF"/>
            <w:kern w:val="0"/>
            <w:sz w:val="24"/>
            <w:u w:val="single"/>
          </w:rPr>
          <w:t>http://apply.csc.edu.cn</w:t>
        </w:r>
      </w:hyperlink>
    </w:p>
    <w:p w:rsidR="00A54F4A" w:rsidRPr="00C23FE1" w:rsidRDefault="00A54F4A" w:rsidP="00A54F4A">
      <w:pPr>
        <w:widowControl/>
        <w:shd w:val="clear" w:color="auto" w:fill="FFFFFF"/>
        <w:spacing w:line="320" w:lineRule="exact"/>
        <w:ind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（要求使用Internet Explorer</w:t>
      </w:r>
      <w:r w:rsidRPr="00C23FE1">
        <w:rPr>
          <w:rFonts w:eastAsia="仿宋_GB2312"/>
          <w:color w:val="000000"/>
          <w:kern w:val="36"/>
          <w:sz w:val="24"/>
        </w:rPr>
        <w:t xml:space="preserve"> 6</w:t>
      </w:r>
      <w:r w:rsidRPr="00C23FE1">
        <w:rPr>
          <w:rFonts w:eastAsia="仿宋_GB2312" w:hint="eastAsia"/>
          <w:color w:val="000000"/>
          <w:kern w:val="36"/>
          <w:sz w:val="24"/>
        </w:rPr>
        <w:t>、</w:t>
      </w:r>
      <w:r w:rsidRPr="00C23FE1">
        <w:rPr>
          <w:rFonts w:eastAsia="仿宋_GB2312"/>
          <w:color w:val="000000"/>
          <w:kern w:val="36"/>
          <w:sz w:val="24"/>
        </w:rPr>
        <w:t>7</w:t>
      </w:r>
      <w:r w:rsidRPr="00C23FE1">
        <w:rPr>
          <w:rFonts w:eastAsia="仿宋_GB2312" w:hint="eastAsia"/>
          <w:color w:val="000000"/>
          <w:kern w:val="36"/>
          <w:sz w:val="24"/>
        </w:rPr>
        <w:t>、</w:t>
      </w:r>
      <w:r w:rsidRPr="00C23FE1">
        <w:rPr>
          <w:rFonts w:eastAsia="仿宋_GB2312"/>
          <w:color w:val="000000"/>
          <w:kern w:val="36"/>
          <w:sz w:val="24"/>
        </w:rPr>
        <w:t>8</w:t>
      </w:r>
      <w:r w:rsidRPr="00C23FE1">
        <w:rPr>
          <w:rFonts w:eastAsia="仿宋_GB2312" w:hint="eastAsia"/>
          <w:color w:val="000000"/>
          <w:kern w:val="36"/>
          <w:sz w:val="24"/>
        </w:rPr>
        <w:t>、</w:t>
      </w:r>
      <w:r w:rsidRPr="00C23FE1">
        <w:rPr>
          <w:rFonts w:eastAsia="仿宋_GB2312"/>
          <w:color w:val="000000"/>
          <w:kern w:val="36"/>
          <w:sz w:val="24"/>
        </w:rPr>
        <w:t>9</w:t>
      </w:r>
      <w:r w:rsidRPr="00C23FE1">
        <w:rPr>
          <w:rFonts w:eastAsia="仿宋_GB2312" w:hint="eastAsia"/>
          <w:color w:val="000000"/>
          <w:kern w:val="36"/>
          <w:sz w:val="24"/>
        </w:rPr>
        <w:t>、</w:t>
      </w:r>
      <w:r w:rsidRPr="00C23FE1">
        <w:rPr>
          <w:rFonts w:eastAsia="仿宋_GB2312"/>
          <w:color w:val="000000"/>
          <w:kern w:val="36"/>
          <w:sz w:val="24"/>
        </w:rPr>
        <w:t>10</w:t>
      </w:r>
      <w:r w:rsidRPr="00C23FE1">
        <w:rPr>
          <w:rFonts w:eastAsia="仿宋_GB2312" w:hint="eastAsia"/>
          <w:color w:val="000000"/>
          <w:kern w:val="36"/>
          <w:sz w:val="24"/>
        </w:rPr>
        <w:t>、</w:t>
      </w:r>
      <w:r w:rsidRPr="00C23FE1">
        <w:rPr>
          <w:rFonts w:eastAsia="仿宋_GB2312"/>
          <w:color w:val="000000"/>
          <w:kern w:val="36"/>
          <w:sz w:val="24"/>
        </w:rPr>
        <w:t>11</w:t>
      </w:r>
      <w:r w:rsidRPr="00C23FE1">
        <w:rPr>
          <w:rFonts w:ascii="仿宋_GB2312" w:eastAsia="仿宋_GB2312" w:hAnsi="Helvetica" w:cs="Helvetica" w:hint="eastAsia"/>
          <w:color w:val="000000"/>
          <w:kern w:val="0"/>
          <w:sz w:val="24"/>
        </w:rPr>
        <w:t>版本。如果使用IE</w:t>
      </w:r>
      <w:r w:rsidRPr="00C23FE1">
        <w:rPr>
          <w:rFonts w:eastAsia="仿宋_GB2312"/>
          <w:color w:val="000000"/>
          <w:kern w:val="36"/>
          <w:sz w:val="24"/>
        </w:rPr>
        <w:t>8.0</w:t>
      </w:r>
      <w:r w:rsidRPr="00C23FE1">
        <w:rPr>
          <w:rFonts w:ascii="仿宋_GB2312" w:eastAsia="仿宋_GB2312" w:hAnsi="Helvetica" w:cs="Helvetica" w:hint="eastAsia"/>
          <w:color w:val="000000"/>
          <w:kern w:val="0"/>
          <w:sz w:val="24"/>
        </w:rPr>
        <w:t>及以上版本，请启用浏览器的“兼容性视图模式”后使用。开启方法可参考：</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http://windows.microsoft.com/zh-cn/internet-explorer/use-compatibility-view#ie=ie-11）</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二、报名时间：</w:t>
      </w:r>
      <w:r w:rsidRPr="00C23FE1">
        <w:rPr>
          <w:rFonts w:eastAsia="仿宋_GB2312"/>
          <w:color w:val="000000"/>
          <w:kern w:val="36"/>
          <w:sz w:val="24"/>
        </w:rPr>
        <w:t>2017</w:t>
      </w:r>
      <w:r w:rsidRPr="00C23FE1">
        <w:rPr>
          <w:rFonts w:ascii="仿宋_GB2312" w:eastAsia="仿宋_GB2312" w:hAnsi="Helvetica" w:cs="Helvetica" w:hint="eastAsia"/>
          <w:color w:val="000000"/>
          <w:kern w:val="0"/>
          <w:sz w:val="24"/>
        </w:rPr>
        <w:t>年</w:t>
      </w:r>
      <w:r w:rsidRPr="00C23FE1">
        <w:rPr>
          <w:rFonts w:eastAsia="仿宋_GB2312"/>
          <w:color w:val="000000"/>
          <w:kern w:val="36"/>
          <w:sz w:val="24"/>
        </w:rPr>
        <w:t>4</w:t>
      </w:r>
      <w:r w:rsidRPr="00C23FE1">
        <w:rPr>
          <w:rFonts w:ascii="仿宋_GB2312" w:eastAsia="仿宋_GB2312" w:hAnsi="Helvetica" w:cs="Helvetica" w:hint="eastAsia"/>
          <w:color w:val="000000"/>
          <w:kern w:val="0"/>
          <w:sz w:val="24"/>
        </w:rPr>
        <w:t>月</w:t>
      </w:r>
      <w:r w:rsidRPr="00C23FE1">
        <w:rPr>
          <w:rFonts w:eastAsia="仿宋_GB2312"/>
          <w:color w:val="000000"/>
          <w:kern w:val="36"/>
          <w:sz w:val="24"/>
        </w:rPr>
        <w:t>1</w:t>
      </w:r>
      <w:r w:rsidRPr="00C23FE1">
        <w:rPr>
          <w:rFonts w:ascii="仿宋_GB2312" w:eastAsia="仿宋_GB2312" w:hAnsi="Helvetica" w:cs="Helvetica" w:hint="eastAsia"/>
          <w:color w:val="000000"/>
          <w:kern w:val="0"/>
          <w:sz w:val="24"/>
        </w:rPr>
        <w:t>日-</w:t>
      </w:r>
      <w:r w:rsidRPr="00C23FE1">
        <w:rPr>
          <w:rFonts w:eastAsia="仿宋_GB2312"/>
          <w:color w:val="000000"/>
          <w:kern w:val="36"/>
          <w:sz w:val="24"/>
        </w:rPr>
        <w:t>4</w:t>
      </w:r>
      <w:r w:rsidRPr="00C23FE1">
        <w:rPr>
          <w:rFonts w:ascii="仿宋_GB2312" w:eastAsia="仿宋_GB2312" w:hAnsi="Helvetica" w:cs="Helvetica" w:hint="eastAsia"/>
          <w:color w:val="000000"/>
          <w:kern w:val="0"/>
          <w:sz w:val="24"/>
        </w:rPr>
        <w:t>月</w:t>
      </w:r>
      <w:r w:rsidRPr="00C23FE1">
        <w:rPr>
          <w:rFonts w:eastAsia="仿宋_GB2312"/>
          <w:color w:val="000000"/>
          <w:kern w:val="36"/>
          <w:sz w:val="24"/>
        </w:rPr>
        <w:t>15</w:t>
      </w:r>
      <w:r w:rsidRPr="00C23FE1">
        <w:rPr>
          <w:rFonts w:ascii="仿宋_GB2312" w:eastAsia="仿宋_GB2312" w:hAnsi="Helvetica" w:cs="Helvetica" w:hint="eastAsia"/>
          <w:color w:val="000000"/>
          <w:kern w:val="0"/>
          <w:sz w:val="24"/>
        </w:rPr>
        <w:t>日</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三、报名程序：</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eastAsia="仿宋_GB2312"/>
          <w:color w:val="000000"/>
          <w:kern w:val="36"/>
          <w:sz w:val="24"/>
        </w:rPr>
        <w:t>1.</w:t>
      </w:r>
      <w:r w:rsidRPr="00C23FE1">
        <w:rPr>
          <w:rFonts w:ascii="仿宋_GB2312" w:eastAsia="仿宋_GB2312" w:hAnsi="Helvetica" w:cs="Helvetica" w:hint="eastAsia"/>
          <w:color w:val="000000"/>
          <w:kern w:val="0"/>
          <w:sz w:val="24"/>
        </w:rPr>
        <w:t>注册用户名（往年申报过的，应重新注册账号，邮箱和身份证号码可重复）</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eastAsia="仿宋_GB2312"/>
          <w:color w:val="000000"/>
          <w:kern w:val="36"/>
          <w:sz w:val="24"/>
        </w:rPr>
        <w:t>2.</w:t>
      </w:r>
      <w:r w:rsidRPr="00C23FE1">
        <w:rPr>
          <w:rFonts w:ascii="仿宋_GB2312" w:eastAsia="仿宋_GB2312" w:hAnsi="Helvetica" w:cs="Helvetica" w:hint="eastAsia"/>
          <w:color w:val="000000"/>
          <w:kern w:val="0"/>
          <w:sz w:val="24"/>
        </w:rPr>
        <w:t>登录“国家公派留学管理信息平台”进行填报</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eastAsia="仿宋_GB2312"/>
          <w:color w:val="000000"/>
          <w:kern w:val="36"/>
          <w:sz w:val="24"/>
        </w:rPr>
        <w:t>3.</w:t>
      </w:r>
      <w:r w:rsidRPr="00C23FE1">
        <w:rPr>
          <w:rFonts w:ascii="仿宋_GB2312" w:eastAsia="仿宋_GB2312" w:hAnsi="Helvetica" w:cs="Helvetica" w:hint="eastAsia"/>
          <w:color w:val="000000"/>
          <w:kern w:val="0"/>
          <w:sz w:val="24"/>
        </w:rPr>
        <w:t>上传申报材料</w:t>
      </w:r>
    </w:p>
    <w:p w:rsidR="00A54F4A" w:rsidRPr="00C23FE1" w:rsidRDefault="00A54F4A" w:rsidP="00A54F4A">
      <w:pPr>
        <w:widowControl/>
        <w:shd w:val="clear" w:color="auto" w:fill="FFFFFF"/>
        <w:spacing w:line="320" w:lineRule="exact"/>
        <w:ind w:firstLine="480"/>
        <w:jc w:val="left"/>
        <w:rPr>
          <w:rFonts w:ascii="仿宋_GB2312" w:eastAsia="仿宋_GB2312" w:hAnsi="Helvetica" w:cs="Helvetica" w:hint="eastAsia"/>
          <w:color w:val="000000"/>
          <w:kern w:val="0"/>
          <w:sz w:val="24"/>
        </w:rPr>
      </w:pPr>
      <w:r w:rsidRPr="00C23FE1">
        <w:rPr>
          <w:rFonts w:ascii="仿宋_GB2312" w:eastAsia="仿宋_GB2312" w:hAnsi="宋体" w:cs="宋体" w:hint="eastAsia"/>
          <w:color w:val="000000"/>
          <w:kern w:val="0"/>
          <w:sz w:val="24"/>
        </w:rPr>
        <w:t>※</w:t>
      </w:r>
      <w:r w:rsidRPr="00C23FE1">
        <w:rPr>
          <w:rFonts w:ascii="仿宋_GB2312" w:eastAsia="仿宋_GB2312" w:hAnsi="Helvetica" w:cs="Helvetica" w:hint="eastAsia"/>
          <w:color w:val="000000"/>
          <w:kern w:val="0"/>
          <w:sz w:val="24"/>
        </w:rPr>
        <w:t>注：请注意报名截止时间。各省份具体时间要求以所在省份教育厅的规定为准。请务必在报名结束前提交申请表。</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四、申请表填写注意事项（请在填写申请表前，仔细阅读“选派办法”，查看是否符合申报条件。）</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登录首页的“申请类别”请选择——访学类</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申请表共</w:t>
      </w:r>
      <w:r w:rsidRPr="00C23FE1">
        <w:rPr>
          <w:rFonts w:eastAsia="仿宋_GB2312"/>
          <w:color w:val="000000"/>
          <w:kern w:val="36"/>
          <w:sz w:val="24"/>
        </w:rPr>
        <w:t>8</w:t>
      </w:r>
      <w:r w:rsidRPr="00C23FE1">
        <w:rPr>
          <w:rFonts w:ascii="仿宋_GB2312" w:eastAsia="仿宋_GB2312" w:hAnsi="Helvetica" w:cs="Helvetica" w:hint="eastAsia"/>
          <w:color w:val="000000"/>
          <w:kern w:val="0"/>
          <w:sz w:val="24"/>
        </w:rPr>
        <w:t>个子表，请按顺序填写，每完成一个子表，请注意点击“保存并下一步”。</w:t>
      </w:r>
    </w:p>
    <w:p w:rsidR="00A54F4A" w:rsidRPr="00C23FE1" w:rsidRDefault="00A54F4A" w:rsidP="00A54F4A">
      <w:pPr>
        <w:widowControl/>
        <w:shd w:val="clear" w:color="auto" w:fill="FFFFFF"/>
        <w:spacing w:line="320" w:lineRule="exact"/>
        <w:ind w:firstLine="480"/>
        <w:jc w:val="left"/>
        <w:rPr>
          <w:rFonts w:ascii="仿宋_GB2312" w:eastAsia="仿宋_GB2312" w:hAnsi="Helvetica" w:cs="Helvetica" w:hint="eastAsia"/>
          <w:color w:val="000000"/>
          <w:kern w:val="0"/>
          <w:sz w:val="24"/>
        </w:rPr>
      </w:pP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子表</w:t>
      </w:r>
      <w:r w:rsidRPr="00C23FE1">
        <w:rPr>
          <w:rFonts w:eastAsia="仿宋_GB2312"/>
          <w:color w:val="000000"/>
          <w:kern w:val="36"/>
          <w:sz w:val="24"/>
        </w:rPr>
        <w:t>1</w:t>
      </w:r>
      <w:r w:rsidRPr="00C23FE1">
        <w:rPr>
          <w:rFonts w:ascii="仿宋_GB2312" w:eastAsia="仿宋_GB2312" w:hAnsi="Helvetica" w:cs="Helvetica" w:hint="eastAsia"/>
          <w:color w:val="000000"/>
          <w:kern w:val="0"/>
          <w:sz w:val="24"/>
        </w:rPr>
        <w:t>：基本情况——请申请人如实填写相关信息：</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姓名（中文）、姓名（拼音）：请仔细检查，按照提示的格式填写。注意不要出现错别字或拼音拼写错误。</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最后毕业院校及专业：请按实际情况填写。</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是否入选国家级人才：如填写“是”请注意填写后续选项，并请提交相关证明材料。</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现工作单位：请在列表中选择相应工作单位。如列表中没有列出，则选择此列表末端的“其它”，在新出现的“请输入工作单位”中自行填写工作单位名称。填写时请注意使用规范全称，仅填写单位全称，不用填写部门。</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照片：请拖动内侧垂直滚动条至底端，在“家庭电话”的下一行上传照片。要求免冠证件照、大小不超过</w:t>
      </w:r>
      <w:r w:rsidRPr="00C23FE1">
        <w:rPr>
          <w:rFonts w:eastAsia="仿宋_GB2312"/>
          <w:color w:val="000000"/>
          <w:kern w:val="36"/>
          <w:sz w:val="24"/>
        </w:rPr>
        <w:t>50</w:t>
      </w:r>
      <w:r w:rsidRPr="00C23FE1">
        <w:rPr>
          <w:rFonts w:ascii="仿宋_GB2312" w:eastAsia="仿宋_GB2312" w:hAnsi="Helvetica" w:cs="Helvetica" w:hint="eastAsia"/>
          <w:color w:val="000000"/>
          <w:kern w:val="0"/>
          <w:sz w:val="24"/>
        </w:rPr>
        <w:t>KB、格式为jpg或jpeg。请注意未上传照片会导致无法提交。</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子表</w:t>
      </w:r>
      <w:r w:rsidRPr="00C23FE1">
        <w:rPr>
          <w:rFonts w:eastAsia="仿宋_GB2312"/>
          <w:color w:val="000000"/>
          <w:kern w:val="0"/>
          <w:sz w:val="24"/>
        </w:rPr>
        <w:t>2</w:t>
      </w:r>
      <w:r w:rsidRPr="00C23FE1">
        <w:rPr>
          <w:rFonts w:ascii="仿宋_GB2312" w:eastAsia="仿宋_GB2312" w:hAnsi="Helvetica" w:cs="Helvetica" w:hint="eastAsia"/>
          <w:color w:val="000000"/>
          <w:kern w:val="0"/>
          <w:sz w:val="24"/>
        </w:rPr>
        <w:t>：外语水平——</w:t>
      </w:r>
      <w:r w:rsidRPr="00C23FE1">
        <w:rPr>
          <w:rFonts w:ascii="仿宋_GB2312" w:eastAsia="仿宋_GB2312" w:hAnsi="宋体" w:cs="宋体" w:hint="eastAsia"/>
          <w:color w:val="000000"/>
          <w:kern w:val="0"/>
          <w:sz w:val="24"/>
        </w:rPr>
        <w:t>※</w:t>
      </w:r>
      <w:r w:rsidRPr="00C23FE1">
        <w:rPr>
          <w:rFonts w:ascii="仿宋_GB2312" w:eastAsia="仿宋_GB2312" w:hAnsi="Helvetica" w:cs="Helvetica" w:hint="eastAsia"/>
          <w:color w:val="000000"/>
          <w:kern w:val="0"/>
          <w:sz w:val="24"/>
        </w:rPr>
        <w:t>基金委将根据申请人的填写内容进行录取后相关语言培训安排，请务必据实填写</w:t>
      </w:r>
      <w:r w:rsidRPr="00C23FE1">
        <w:rPr>
          <w:rFonts w:ascii="仿宋_GB2312" w:eastAsia="仿宋_GB2312" w:hAnsi="宋体" w:cs="宋体" w:hint="eastAsia"/>
          <w:color w:val="000000"/>
          <w:kern w:val="0"/>
          <w:sz w:val="24"/>
        </w:rPr>
        <w:t>※</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一外语种：请根据本人掌握的语种进行选择（与申请国家使用语种无关）。</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是否达到外语合格条件：</w:t>
      </w:r>
    </w:p>
    <w:p w:rsidR="00A54F4A" w:rsidRPr="00C23FE1" w:rsidRDefault="00A54F4A" w:rsidP="00A54F4A">
      <w:pPr>
        <w:widowControl/>
        <w:shd w:val="clear" w:color="auto" w:fill="FFFFFF"/>
        <w:spacing w:line="320" w:lineRule="exact"/>
        <w:ind w:firstLine="480"/>
        <w:jc w:val="left"/>
        <w:rPr>
          <w:rFonts w:ascii="仿宋_GB2312" w:eastAsia="仿宋_GB2312" w:hAnsi="Helvetica" w:cs="Helvetica" w:hint="eastAsia"/>
          <w:color w:val="000000"/>
          <w:kern w:val="0"/>
          <w:sz w:val="24"/>
        </w:rPr>
      </w:pPr>
      <w:r w:rsidRPr="00C23FE1">
        <w:rPr>
          <w:rFonts w:ascii="仿宋_GB2312" w:eastAsia="仿宋_GB2312" w:hAnsi="宋体" w:cs="宋体" w:hint="eastAsia"/>
          <w:color w:val="000000"/>
          <w:kern w:val="0"/>
          <w:sz w:val="24"/>
        </w:rPr>
        <w:t>①</w:t>
      </w:r>
      <w:r w:rsidRPr="00C23FE1">
        <w:rPr>
          <w:rFonts w:ascii="仿宋_GB2312" w:eastAsia="仿宋_GB2312" w:hAnsi="Helvetica" w:cs="Helvetica" w:hint="eastAsia"/>
          <w:color w:val="000000"/>
          <w:kern w:val="0"/>
          <w:sz w:val="24"/>
        </w:rPr>
        <w:t>未达到外语合格条件---如申请时未达到《国家留学基金资助出国留学外语合格条件》中规定的合格标准，请选择此项，并选择是否同意参加培训部外语培训及意向培训地点。</w:t>
      </w:r>
    </w:p>
    <w:p w:rsidR="00A54F4A" w:rsidRPr="00C23FE1" w:rsidRDefault="00A54F4A" w:rsidP="00A54F4A">
      <w:pPr>
        <w:widowControl/>
        <w:shd w:val="clear" w:color="auto" w:fill="FFFFFF"/>
        <w:spacing w:line="320" w:lineRule="exact"/>
        <w:ind w:firstLine="480"/>
        <w:jc w:val="left"/>
        <w:rPr>
          <w:rFonts w:ascii="仿宋_GB2312" w:eastAsia="仿宋_GB2312" w:hAnsi="Helvetica" w:cs="Helvetica" w:hint="eastAsia"/>
          <w:color w:val="000000"/>
          <w:kern w:val="0"/>
          <w:sz w:val="24"/>
        </w:rPr>
      </w:pPr>
      <w:r w:rsidRPr="00C23FE1">
        <w:rPr>
          <w:rFonts w:ascii="仿宋_GB2312" w:eastAsia="仿宋_GB2312" w:hAnsi="宋体" w:cs="宋体" w:hint="eastAsia"/>
          <w:color w:val="000000"/>
          <w:kern w:val="0"/>
          <w:sz w:val="24"/>
        </w:rPr>
        <w:lastRenderedPageBreak/>
        <w:t>②</w:t>
      </w:r>
      <w:r w:rsidRPr="00C23FE1">
        <w:rPr>
          <w:rFonts w:ascii="仿宋_GB2312" w:eastAsia="仿宋_GB2312" w:hAnsi="Helvetica" w:cs="Helvetica" w:hint="eastAsia"/>
          <w:color w:val="000000"/>
          <w:kern w:val="0"/>
          <w:sz w:val="24"/>
        </w:rPr>
        <w:t>已达到外语合格条件---如申请时已达到《国家留学基金资助出国留学外语合格条件》中规定的合格标准，请选择此项，并选择相应的达标方式（外语合格有效期以申报时为准）。</w:t>
      </w:r>
    </w:p>
    <w:p w:rsidR="00A54F4A" w:rsidRPr="00C23FE1" w:rsidRDefault="00A54F4A" w:rsidP="00A54F4A">
      <w:pPr>
        <w:widowControl/>
        <w:shd w:val="clear" w:color="auto" w:fill="FFFFFF"/>
        <w:spacing w:line="320" w:lineRule="exact"/>
        <w:ind w:firstLine="480"/>
        <w:jc w:val="left"/>
        <w:rPr>
          <w:rFonts w:ascii="仿宋_GB2312" w:eastAsia="仿宋_GB2312" w:hAnsi="Helvetica" w:cs="Helvetica" w:hint="eastAsia"/>
          <w:color w:val="000000"/>
          <w:kern w:val="0"/>
          <w:sz w:val="24"/>
        </w:rPr>
      </w:pPr>
      <w:r w:rsidRPr="00C23FE1">
        <w:rPr>
          <w:rFonts w:ascii="仿宋_GB2312" w:eastAsia="仿宋_GB2312" w:hAnsi="宋体" w:cs="宋体" w:hint="eastAsia"/>
          <w:color w:val="000000"/>
          <w:kern w:val="0"/>
          <w:sz w:val="24"/>
        </w:rPr>
        <w:t>※</w:t>
      </w:r>
      <w:r w:rsidRPr="00C23FE1">
        <w:rPr>
          <w:rFonts w:ascii="仿宋_GB2312" w:eastAsia="仿宋_GB2312" w:hAnsi="Helvetica" w:cs="Helvetica" w:hint="eastAsia"/>
          <w:color w:val="000000"/>
          <w:kern w:val="0"/>
          <w:sz w:val="24"/>
        </w:rPr>
        <w:t>请注意：根据自身情况如实填写，在填写前仔细核对外语合格证明是否仍在有效期内，如证书已过期或曾在国外学习时间不足规定要求，则不能再作为外语程度证明。</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合格标准：</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a.外语专业——外语专业本科(含)以上毕业（专业语种应与留学目的国使用的语种一致）；</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b.曾在国外学习工作（需提交驻外使领馆开具的“留学回国人员证明”）——近十年内曾在同一语种国家或地区连续留学</w:t>
      </w:r>
      <w:r w:rsidRPr="00C23FE1">
        <w:rPr>
          <w:rFonts w:eastAsia="仿宋_GB2312"/>
          <w:color w:val="000000"/>
          <w:kern w:val="0"/>
          <w:sz w:val="24"/>
        </w:rPr>
        <w:t>8</w:t>
      </w:r>
      <w:r w:rsidRPr="00C23FE1">
        <w:rPr>
          <w:rFonts w:ascii="仿宋_GB2312" w:eastAsia="仿宋_GB2312" w:hAnsi="Helvetica" w:cs="Helvetica" w:hint="eastAsia"/>
          <w:color w:val="000000"/>
          <w:kern w:val="0"/>
          <w:sz w:val="24"/>
        </w:rPr>
        <w:t>个月（含）以上，或连续工作</w:t>
      </w:r>
      <w:r w:rsidRPr="00C23FE1">
        <w:rPr>
          <w:rFonts w:eastAsia="仿宋_GB2312"/>
          <w:color w:val="000000"/>
          <w:kern w:val="0"/>
          <w:sz w:val="24"/>
        </w:rPr>
        <w:t>12</w:t>
      </w:r>
      <w:r w:rsidRPr="00C23FE1">
        <w:rPr>
          <w:rFonts w:ascii="仿宋_GB2312" w:eastAsia="仿宋_GB2312" w:hAnsi="Helvetica" w:cs="Helvetica" w:hint="eastAsia"/>
          <w:color w:val="000000"/>
          <w:kern w:val="0"/>
          <w:sz w:val="24"/>
        </w:rPr>
        <w:t>个月（含）以上，或曾以国家公派高级研究学者身份留学</w:t>
      </w:r>
      <w:r w:rsidRPr="00C23FE1">
        <w:rPr>
          <w:rFonts w:eastAsia="仿宋_GB2312"/>
          <w:color w:val="000000"/>
          <w:kern w:val="0"/>
          <w:sz w:val="24"/>
        </w:rPr>
        <w:t>3</w:t>
      </w:r>
      <w:r w:rsidRPr="00C23FE1">
        <w:rPr>
          <w:rFonts w:ascii="仿宋_GB2312" w:eastAsia="仿宋_GB2312" w:hAnsi="Helvetica" w:cs="Helvetica" w:hint="eastAsia"/>
          <w:color w:val="000000"/>
          <w:kern w:val="0"/>
          <w:sz w:val="24"/>
        </w:rPr>
        <w:t>个月（含）以上；</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c.全国外语水平考试WSK（需提交合格的成绩单）——达到相应语种的合格标准，成绩有效期为两年；</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d.培训部培训合格——曾在教育部指定出国留学人员培训部参加相应语种培训并获结业证书，结业证书两年内有效；</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e.参加雅思（学术类）、托福等外语水平考试——达到合格标准，成绩有效期为两年。</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子表</w:t>
      </w:r>
      <w:r w:rsidRPr="00C23FE1">
        <w:rPr>
          <w:rFonts w:eastAsia="仿宋_GB2312"/>
          <w:color w:val="000000"/>
          <w:kern w:val="0"/>
          <w:sz w:val="24"/>
        </w:rPr>
        <w:t>3</w:t>
      </w:r>
      <w:r w:rsidRPr="00C23FE1">
        <w:rPr>
          <w:rFonts w:ascii="仿宋_GB2312" w:eastAsia="仿宋_GB2312" w:hAnsi="Helvetica" w:cs="Helvetica" w:hint="eastAsia"/>
          <w:color w:val="000000"/>
          <w:kern w:val="0"/>
          <w:sz w:val="24"/>
        </w:rPr>
        <w:t>：教育与工作经历——请按照每一项提示要求填写。</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子表</w:t>
      </w:r>
      <w:r w:rsidRPr="00C23FE1">
        <w:rPr>
          <w:rFonts w:eastAsia="仿宋_GB2312"/>
          <w:color w:val="000000"/>
          <w:kern w:val="0"/>
          <w:sz w:val="24"/>
        </w:rPr>
        <w:t>4</w:t>
      </w:r>
      <w:r w:rsidRPr="00C23FE1">
        <w:rPr>
          <w:rFonts w:ascii="仿宋_GB2312" w:eastAsia="仿宋_GB2312" w:hAnsi="Helvetica" w:cs="Helvetica" w:hint="eastAsia"/>
          <w:color w:val="000000"/>
          <w:kern w:val="0"/>
          <w:sz w:val="24"/>
        </w:rPr>
        <w:t>：主要学术成果——每一项均请按“最重要-重要-一般”及“时间近远”依次填写，至多4项。</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子表</w:t>
      </w:r>
      <w:r w:rsidRPr="00C23FE1">
        <w:rPr>
          <w:rFonts w:eastAsia="仿宋_GB2312"/>
          <w:color w:val="000000"/>
          <w:kern w:val="0"/>
          <w:sz w:val="24"/>
        </w:rPr>
        <w:t>5</w:t>
      </w:r>
      <w:r w:rsidRPr="00C23FE1">
        <w:rPr>
          <w:rFonts w:ascii="仿宋_GB2312" w:eastAsia="仿宋_GB2312" w:hAnsi="Helvetica" w:cs="Helvetica" w:hint="eastAsia"/>
          <w:color w:val="000000"/>
          <w:kern w:val="0"/>
          <w:sz w:val="24"/>
        </w:rPr>
        <w:t>：主要学术成果摘要介绍——如无可不填。</w:t>
      </w:r>
    </w:p>
    <w:p w:rsidR="00A54F4A" w:rsidRPr="00C23FE1" w:rsidRDefault="00A54F4A" w:rsidP="00A54F4A">
      <w:pPr>
        <w:widowControl/>
        <w:shd w:val="clear" w:color="auto" w:fill="FFFFFF"/>
        <w:spacing w:line="320" w:lineRule="exact"/>
        <w:ind w:firstLineChars="200" w:firstLine="440"/>
        <w:jc w:val="left"/>
        <w:rPr>
          <w:rFonts w:ascii="仿宋_GB2312" w:eastAsia="仿宋_GB2312" w:hAnsi="Helvetica" w:cs="Helvetica" w:hint="eastAsia"/>
          <w:color w:val="000000"/>
          <w:spacing w:val="-10"/>
          <w:kern w:val="0"/>
          <w:sz w:val="24"/>
        </w:rPr>
      </w:pPr>
      <w:r w:rsidRPr="00C23FE1">
        <w:rPr>
          <w:rFonts w:ascii="仿宋_GB2312" w:eastAsia="仿宋_GB2312" w:hAnsi="Helvetica" w:cs="Helvetica" w:hint="eastAsia"/>
          <w:color w:val="000000"/>
          <w:spacing w:val="-10"/>
          <w:kern w:val="0"/>
          <w:sz w:val="24"/>
        </w:rPr>
        <w:t>子表</w:t>
      </w:r>
      <w:r w:rsidRPr="00C23FE1">
        <w:rPr>
          <w:rFonts w:eastAsia="仿宋_GB2312"/>
          <w:color w:val="000000"/>
          <w:kern w:val="0"/>
          <w:sz w:val="24"/>
        </w:rPr>
        <w:t>6</w:t>
      </w:r>
      <w:r w:rsidRPr="00C23FE1">
        <w:rPr>
          <w:rFonts w:ascii="仿宋_GB2312" w:eastAsia="仿宋_GB2312" w:hAnsi="Helvetica" w:cs="Helvetica" w:hint="eastAsia"/>
          <w:color w:val="000000"/>
          <w:spacing w:val="-10"/>
          <w:kern w:val="0"/>
          <w:sz w:val="24"/>
        </w:rPr>
        <w:t>：研修计划——请结合提示条目填写。应包括以下内容：</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a. 拟留学专业（研究课题），特别是拟研究方向国内外研究进展</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b．申请人在拟研修方向上已取得的研究基础（请重点描述）</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c．拟研修的具体科学/技术问题（请重点描述）</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d. 拟研修学校/研究所在申请人拟研修方向上的研究水平，国际影响力及研究条件（请重点描述）</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e．出国留学预期目标、研修计划、方法及时间安排</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f．拟研修的科技问题对本地区建设的贡献（请重点描述）</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g．回国后的后续研究计划，以及申请人已拥有的相关研究条件（请重点描述）</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子表</w:t>
      </w:r>
      <w:r w:rsidRPr="00C23FE1">
        <w:rPr>
          <w:rFonts w:eastAsia="仿宋_GB2312"/>
          <w:color w:val="000000"/>
          <w:kern w:val="0"/>
          <w:sz w:val="24"/>
        </w:rPr>
        <w:t>7</w:t>
      </w:r>
      <w:r w:rsidRPr="00C23FE1">
        <w:rPr>
          <w:rFonts w:ascii="仿宋_GB2312" w:eastAsia="仿宋_GB2312" w:hAnsi="Helvetica" w:cs="Helvetica" w:hint="eastAsia"/>
          <w:color w:val="000000"/>
          <w:kern w:val="0"/>
          <w:sz w:val="24"/>
        </w:rPr>
        <w:t>：国外邀请人（合作者）——请按照要求填写邀请人相应信息，并提交邀请人简历。</w:t>
      </w:r>
    </w:p>
    <w:p w:rsidR="00A54F4A" w:rsidRPr="00C23FE1" w:rsidRDefault="00A54F4A" w:rsidP="00A54F4A">
      <w:pPr>
        <w:widowControl/>
        <w:shd w:val="clear" w:color="auto" w:fill="FFFFFF"/>
        <w:spacing w:line="320" w:lineRule="exact"/>
        <w:ind w:firstLine="480"/>
        <w:jc w:val="left"/>
        <w:rPr>
          <w:rFonts w:ascii="仿宋_GB2312" w:eastAsia="仿宋_GB2312" w:hAnsi="Helvetica" w:cs="Helvetica" w:hint="eastAsia"/>
          <w:color w:val="000000"/>
          <w:kern w:val="0"/>
          <w:sz w:val="24"/>
        </w:rPr>
      </w:pPr>
      <w:r w:rsidRPr="00C23FE1">
        <w:rPr>
          <w:rFonts w:ascii="仿宋_GB2312" w:eastAsia="仿宋_GB2312" w:hAnsi="宋体" w:cs="宋体" w:hint="eastAsia"/>
          <w:color w:val="000000"/>
          <w:kern w:val="0"/>
          <w:sz w:val="24"/>
        </w:rPr>
        <w:t>※</w:t>
      </w:r>
      <w:r w:rsidRPr="00C23FE1">
        <w:rPr>
          <w:rFonts w:ascii="仿宋_GB2312" w:eastAsia="仿宋_GB2312" w:hAnsi="Helvetica" w:cs="Helvetica" w:hint="eastAsia"/>
          <w:color w:val="000000"/>
          <w:kern w:val="0"/>
          <w:sz w:val="24"/>
        </w:rPr>
        <w:t>子表</w:t>
      </w:r>
      <w:r w:rsidRPr="00C23FE1">
        <w:rPr>
          <w:rFonts w:eastAsia="仿宋_GB2312"/>
          <w:color w:val="000000"/>
          <w:kern w:val="0"/>
          <w:sz w:val="24"/>
        </w:rPr>
        <w:t>8</w:t>
      </w:r>
      <w:r w:rsidRPr="00C23FE1">
        <w:rPr>
          <w:rFonts w:ascii="仿宋_GB2312" w:eastAsia="仿宋_GB2312" w:hAnsi="Helvetica" w:cs="Helvetica" w:hint="eastAsia"/>
          <w:color w:val="000000"/>
          <w:kern w:val="0"/>
          <w:sz w:val="24"/>
        </w:rPr>
        <w:t>：申请留学情况——请按顺序填写以下内容</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申请留学身份：访问学者、博士后、高级研究学者</w:t>
      </w:r>
    </w:p>
    <w:p w:rsidR="00A54F4A" w:rsidRPr="00C23FE1" w:rsidRDefault="00A54F4A" w:rsidP="00A54F4A">
      <w:pPr>
        <w:widowControl/>
        <w:shd w:val="clear" w:color="auto" w:fill="FFFFFF"/>
        <w:spacing w:line="320" w:lineRule="exact"/>
        <w:ind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（根据项目简章要求及自身条件进行选择）</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申报国家/地区：不限（根据本人具体联系情况，自行选择）</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申报项目名称：地方合作项目</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可利用合作渠道项目：所在单位或个人合作渠道</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lastRenderedPageBreak/>
        <w:t>计划留学单位（外文）：请根据已确定的国外院校进行选择，并提交邀请信。支持模糊查询。（如填报院校与邀请信不符将按淘汰处理。一经录取，留学单位不再变更，请慎重填报）</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如您所计划访问的留学单位不在系统提供的选择范围内，请按要求提交“国外留学单位申请表”，申请将在</w:t>
      </w:r>
      <w:r w:rsidRPr="00C23FE1">
        <w:rPr>
          <w:rFonts w:eastAsia="仿宋_GB2312"/>
          <w:color w:val="000000"/>
          <w:kern w:val="0"/>
          <w:sz w:val="24"/>
        </w:rPr>
        <w:t>5</w:t>
      </w:r>
      <w:r w:rsidRPr="00C23FE1">
        <w:rPr>
          <w:rFonts w:ascii="仿宋_GB2312" w:eastAsia="仿宋_GB2312" w:hAnsi="Helvetica" w:cs="Helvetica" w:hint="eastAsia"/>
          <w:color w:val="000000"/>
          <w:kern w:val="0"/>
          <w:sz w:val="24"/>
        </w:rPr>
        <w:t>个工作日之内进行处理，请注意申报截止时间。</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受理机构名称： 请选择本人所在省市教育厅/教委</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留学专业名称、请根据自身实际情况选择相应或相近专业。</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具体研究方向：请根据实际情况填写</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重点资助学科专业代码及名称：根据专业进行选择，或可选择列表最底端的“不在所列学科中”（此项不作为评审依据）。</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 xml:space="preserve">申请留学期限：高级研究学者—— </w:t>
      </w:r>
      <w:r w:rsidRPr="00C23FE1">
        <w:rPr>
          <w:rFonts w:eastAsia="仿宋_GB2312"/>
          <w:color w:val="000000"/>
          <w:kern w:val="0"/>
          <w:sz w:val="24"/>
        </w:rPr>
        <w:t>3</w:t>
      </w:r>
      <w:r w:rsidRPr="00C23FE1">
        <w:rPr>
          <w:rFonts w:ascii="仿宋_GB2312" w:eastAsia="仿宋_GB2312" w:hAnsi="Helvetica" w:cs="Helvetica" w:hint="eastAsia"/>
          <w:color w:val="000000"/>
          <w:kern w:val="0"/>
          <w:sz w:val="24"/>
        </w:rPr>
        <w:t>-</w:t>
      </w:r>
      <w:r w:rsidRPr="00C23FE1">
        <w:rPr>
          <w:rFonts w:eastAsia="仿宋_GB2312"/>
          <w:color w:val="000000"/>
          <w:kern w:val="0"/>
          <w:sz w:val="24"/>
        </w:rPr>
        <w:t>6</w:t>
      </w:r>
      <w:r w:rsidRPr="00C23FE1">
        <w:rPr>
          <w:rFonts w:ascii="仿宋_GB2312" w:eastAsia="仿宋_GB2312" w:hAnsi="Helvetica" w:cs="Helvetica" w:hint="eastAsia"/>
          <w:color w:val="000000"/>
          <w:kern w:val="0"/>
          <w:sz w:val="24"/>
        </w:rPr>
        <w:t>个月</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 xml:space="preserve">访问学者—— </w:t>
      </w:r>
      <w:r w:rsidRPr="00C23FE1">
        <w:rPr>
          <w:rFonts w:eastAsia="仿宋_GB2312"/>
          <w:color w:val="000000"/>
          <w:kern w:val="0"/>
          <w:sz w:val="24"/>
        </w:rPr>
        <w:t>3</w:t>
      </w:r>
      <w:r w:rsidRPr="00C23FE1">
        <w:rPr>
          <w:rFonts w:ascii="仿宋_GB2312" w:eastAsia="仿宋_GB2312" w:hAnsi="Helvetica" w:cs="Helvetica" w:hint="eastAsia"/>
          <w:color w:val="000000"/>
          <w:kern w:val="0"/>
          <w:sz w:val="24"/>
        </w:rPr>
        <w:t>-</w:t>
      </w:r>
      <w:r w:rsidRPr="00C23FE1">
        <w:rPr>
          <w:rFonts w:eastAsia="仿宋_GB2312"/>
          <w:color w:val="000000"/>
          <w:kern w:val="0"/>
          <w:sz w:val="24"/>
        </w:rPr>
        <w:t>12</w:t>
      </w:r>
      <w:r w:rsidRPr="00C23FE1">
        <w:rPr>
          <w:rFonts w:ascii="仿宋_GB2312" w:eastAsia="仿宋_GB2312" w:hAnsi="Helvetica" w:cs="Helvetica" w:hint="eastAsia"/>
          <w:color w:val="000000"/>
          <w:kern w:val="0"/>
          <w:sz w:val="24"/>
        </w:rPr>
        <w:t>个月</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 xml:space="preserve">博士后—— </w:t>
      </w:r>
      <w:r w:rsidRPr="00C23FE1">
        <w:rPr>
          <w:rFonts w:eastAsia="仿宋_GB2312"/>
          <w:color w:val="000000"/>
          <w:kern w:val="0"/>
          <w:sz w:val="24"/>
        </w:rPr>
        <w:t>6</w:t>
      </w:r>
      <w:r w:rsidRPr="00C23FE1">
        <w:rPr>
          <w:rFonts w:ascii="仿宋_GB2312" w:eastAsia="仿宋_GB2312" w:hAnsi="Helvetica" w:cs="Helvetica" w:hint="eastAsia"/>
          <w:color w:val="000000"/>
          <w:kern w:val="0"/>
          <w:sz w:val="24"/>
        </w:rPr>
        <w:t>-</w:t>
      </w:r>
      <w:r w:rsidRPr="00C23FE1">
        <w:rPr>
          <w:rFonts w:eastAsia="仿宋_GB2312"/>
          <w:color w:val="000000"/>
          <w:kern w:val="0"/>
          <w:sz w:val="24"/>
        </w:rPr>
        <w:t>24</w:t>
      </w:r>
      <w:r w:rsidRPr="00C23FE1">
        <w:rPr>
          <w:rFonts w:ascii="仿宋_GB2312" w:eastAsia="仿宋_GB2312" w:hAnsi="Helvetica" w:cs="Helvetica" w:hint="eastAsia"/>
          <w:color w:val="000000"/>
          <w:kern w:val="0"/>
          <w:sz w:val="24"/>
        </w:rPr>
        <w:t>个月</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申请资助期限：请与“申请留学期限”一致</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是否享受过国家留学基金资助：如果曾经享受过，请填写具体时间。</w:t>
      </w:r>
    </w:p>
    <w:p w:rsidR="00A54F4A" w:rsidRPr="00C23FE1" w:rsidRDefault="00A54F4A" w:rsidP="00A54F4A">
      <w:pPr>
        <w:widowControl/>
        <w:shd w:val="clear" w:color="auto" w:fill="FFFFFF"/>
        <w:spacing w:line="320" w:lineRule="exact"/>
        <w:ind w:firstLine="480"/>
        <w:jc w:val="left"/>
        <w:rPr>
          <w:rFonts w:ascii="仿宋_GB2312" w:eastAsia="仿宋_GB2312" w:hAnsi="Helvetica" w:cs="Helvetica" w:hint="eastAsia"/>
          <w:color w:val="000000"/>
          <w:kern w:val="0"/>
          <w:sz w:val="24"/>
        </w:rPr>
      </w:pPr>
      <w:r w:rsidRPr="00C23FE1">
        <w:rPr>
          <w:rFonts w:ascii="仿宋_GB2312" w:eastAsia="仿宋_GB2312" w:hAnsi="宋体" w:cs="宋体" w:hint="eastAsia"/>
          <w:color w:val="000000"/>
          <w:kern w:val="0"/>
          <w:sz w:val="24"/>
        </w:rPr>
        <w:t>※</w:t>
      </w:r>
      <w:r w:rsidRPr="00C23FE1">
        <w:rPr>
          <w:rFonts w:ascii="仿宋_GB2312" w:eastAsia="仿宋_GB2312" w:hAnsi="Helvetica" w:cs="Helvetica" w:hint="eastAsia"/>
          <w:color w:val="000000"/>
          <w:kern w:val="0"/>
          <w:sz w:val="24"/>
        </w:rPr>
        <w:t>请注意，曾享受国家留学基金资助出国留学、回国后工作尚不满五年的人员不符合申报条件。</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五、上传申报材料</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完成申请表填写、保存后，即可点击左侧“上传申报材料”。申报材料分为“必传”、“非必传”两类，申请人须按要求将“必传”材料全部上传后，方可提交申请表。“非必传”材料可根据自身实际情况上传。</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请注意：</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eastAsia="仿宋_GB2312"/>
          <w:color w:val="000000"/>
          <w:kern w:val="0"/>
          <w:sz w:val="24"/>
        </w:rPr>
        <w:t>1</w:t>
      </w:r>
      <w:r w:rsidRPr="00C23FE1">
        <w:rPr>
          <w:rFonts w:ascii="仿宋_GB2312" w:eastAsia="仿宋_GB2312" w:hAnsi="Helvetica" w:cs="Helvetica" w:hint="eastAsia"/>
          <w:color w:val="000000"/>
          <w:kern w:val="0"/>
          <w:sz w:val="24"/>
        </w:rPr>
        <w:t>.所上传的材料须为PDF格式，文件大小不超过3MB。如材料为多页，必须合并成为一个PDF格式文件上传，否则后上传文件将覆盖先上传文件。</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spacing w:val="-10"/>
          <w:kern w:val="0"/>
          <w:sz w:val="24"/>
        </w:rPr>
      </w:pPr>
      <w:r w:rsidRPr="00C23FE1">
        <w:rPr>
          <w:rFonts w:eastAsia="仿宋_GB2312"/>
          <w:color w:val="000000"/>
          <w:kern w:val="0"/>
          <w:sz w:val="24"/>
        </w:rPr>
        <w:t>2</w:t>
      </w:r>
      <w:r w:rsidRPr="00C23FE1">
        <w:rPr>
          <w:rFonts w:ascii="仿宋_GB2312" w:eastAsia="仿宋_GB2312" w:hAnsi="Helvetica" w:cs="Helvetica" w:hint="eastAsia"/>
          <w:color w:val="000000"/>
          <w:spacing w:val="-10"/>
          <w:kern w:val="0"/>
          <w:sz w:val="24"/>
        </w:rPr>
        <w:t>.上传后应预览检查，防止出现上传过程中出现文件损坏情况。</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六、完成网上报名：申请表所有项目填写完毕并完成“必传”材料上传后，点击左侧“提交申请表”。成功提交后，系统会根据填写内容自动生成《访学类申请表》（PDF格式），请下载并打印（PDF文件请用Adobe Reader或Acrobat软件打开）。并在申请表首页右上角空白处手工粘贴</w:t>
      </w:r>
      <w:r w:rsidRPr="00C23FE1">
        <w:rPr>
          <w:rFonts w:eastAsia="仿宋_GB2312"/>
          <w:color w:val="000000"/>
          <w:kern w:val="0"/>
          <w:sz w:val="24"/>
        </w:rPr>
        <w:t>1</w:t>
      </w:r>
      <w:r w:rsidRPr="00C23FE1">
        <w:rPr>
          <w:rFonts w:ascii="仿宋_GB2312" w:eastAsia="仿宋_GB2312" w:hAnsi="Helvetica" w:cs="Helvetica" w:hint="eastAsia"/>
          <w:color w:val="000000"/>
          <w:kern w:val="0"/>
          <w:sz w:val="24"/>
        </w:rPr>
        <w:t>寸免冠照片，且在第</w:t>
      </w:r>
      <w:r w:rsidRPr="00C23FE1">
        <w:rPr>
          <w:rFonts w:eastAsia="仿宋_GB2312"/>
          <w:color w:val="000000"/>
          <w:kern w:val="0"/>
          <w:sz w:val="24"/>
        </w:rPr>
        <w:t>3</w:t>
      </w:r>
      <w:r w:rsidRPr="00C23FE1">
        <w:rPr>
          <w:rFonts w:ascii="仿宋_GB2312" w:eastAsia="仿宋_GB2312" w:hAnsi="Helvetica" w:cs="Helvetica" w:hint="eastAsia"/>
          <w:color w:val="000000"/>
          <w:kern w:val="0"/>
          <w:sz w:val="24"/>
        </w:rPr>
        <w:t>页的申请人保证处签字。</w:t>
      </w:r>
    </w:p>
    <w:p w:rsidR="00A54F4A" w:rsidRPr="00C23FE1" w:rsidRDefault="00A54F4A" w:rsidP="00A54F4A">
      <w:pPr>
        <w:widowControl/>
        <w:shd w:val="clear" w:color="auto" w:fill="FFFFFF"/>
        <w:spacing w:line="320" w:lineRule="exact"/>
        <w:ind w:firstLine="480"/>
        <w:jc w:val="left"/>
        <w:rPr>
          <w:rFonts w:ascii="仿宋_GB2312" w:eastAsia="仿宋_GB2312" w:hAnsi="Helvetica" w:cs="Helvetica" w:hint="eastAsia"/>
          <w:color w:val="000000"/>
          <w:kern w:val="0"/>
          <w:sz w:val="24"/>
        </w:rPr>
      </w:pPr>
      <w:r w:rsidRPr="00C23FE1">
        <w:rPr>
          <w:rFonts w:ascii="仿宋_GB2312" w:eastAsia="仿宋_GB2312" w:hAnsi="宋体" w:cs="宋体" w:hint="eastAsia"/>
          <w:color w:val="000000"/>
          <w:kern w:val="0"/>
          <w:sz w:val="24"/>
        </w:rPr>
        <w:t>※</w:t>
      </w:r>
      <w:r w:rsidRPr="00C23FE1">
        <w:rPr>
          <w:rFonts w:ascii="仿宋_GB2312" w:eastAsia="仿宋_GB2312" w:hAnsi="Helvetica" w:cs="Helvetica" w:hint="eastAsia"/>
          <w:color w:val="000000"/>
          <w:kern w:val="0"/>
          <w:sz w:val="24"/>
        </w:rPr>
        <w:t>注：提交申请表后，如需修改请点击左侧“提回申请表”，</w:t>
      </w:r>
      <w:r w:rsidRPr="00C23FE1">
        <w:rPr>
          <w:rFonts w:ascii="仿宋_GB2312" w:eastAsia="仿宋_GB2312" w:hAnsi="Helvetica" w:cs="Helvetica" w:hint="eastAsia"/>
          <w:b/>
          <w:color w:val="000000"/>
          <w:kern w:val="0"/>
          <w:sz w:val="24"/>
        </w:rPr>
        <w:t>并请在报名截止前重新提交</w:t>
      </w:r>
      <w:r w:rsidRPr="00C23FE1">
        <w:rPr>
          <w:rFonts w:ascii="仿宋_GB2312" w:eastAsia="仿宋_GB2312" w:hAnsi="Helvetica" w:cs="Helvetica" w:hint="eastAsia"/>
          <w:color w:val="000000"/>
          <w:kern w:val="0"/>
          <w:sz w:val="24"/>
        </w:rPr>
        <w:t>。</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七、请将打印好的《国家留学基金管理委员会出国留学申请表》连同《出国留学申请单位推荐意见表》（须由单位主管部门填写并加盖单位公章，由申请人所在单位统一提交当地教育主管部门）以及其他材料，按顺序装订整齐并交至所属受理机构。</w:t>
      </w:r>
    </w:p>
    <w:p w:rsidR="00A54F4A" w:rsidRPr="00C23FE1" w:rsidRDefault="00A54F4A" w:rsidP="00A54F4A">
      <w:pPr>
        <w:widowControl/>
        <w:shd w:val="clear" w:color="auto" w:fill="FFFFFF"/>
        <w:spacing w:line="320" w:lineRule="exact"/>
        <w:ind w:firstLineChars="200" w:firstLine="480"/>
        <w:jc w:val="left"/>
        <w:rPr>
          <w:rFonts w:ascii="仿宋_GB2312" w:eastAsia="仿宋_GB2312" w:hAnsi="Helvetica" w:cs="Helvetica" w:hint="eastAsia"/>
          <w:color w:val="000000"/>
          <w:kern w:val="0"/>
          <w:sz w:val="24"/>
        </w:rPr>
      </w:pPr>
      <w:r w:rsidRPr="00C23FE1">
        <w:rPr>
          <w:rFonts w:ascii="仿宋_GB2312" w:eastAsia="仿宋_GB2312" w:hAnsi="Helvetica" w:cs="Helvetica" w:hint="eastAsia"/>
          <w:color w:val="000000"/>
          <w:kern w:val="0"/>
          <w:sz w:val="24"/>
        </w:rPr>
        <w:t>注：如所在单位为司局级以下单位，则需由司局级主管单位（所在省区教育厅(局)/教委）在“上级主管部门复核意见”栏中签章。</w:t>
      </w:r>
    </w:p>
    <w:p w:rsidR="00A54F4A" w:rsidRPr="00C23FE1" w:rsidRDefault="00A54F4A" w:rsidP="00A54F4A">
      <w:pPr>
        <w:rPr>
          <w:szCs w:val="22"/>
        </w:rPr>
      </w:pPr>
    </w:p>
    <w:p w:rsidR="00AA6552" w:rsidRDefault="00AA6552"/>
    <w:sectPr w:rsidR="00AA6552" w:rsidSect="00DC4A81">
      <w:headerReference w:type="even" r:id="rId5"/>
      <w:footerReference w:type="even" r:id="rId6"/>
      <w:footerReference w:type="default" r:id="rId7"/>
      <w:headerReference w:type="first" r:id="rId8"/>
      <w:footerReference w:type="first" r:id="rId9"/>
      <w:pgSz w:w="11906" w:h="16838" w:code="9"/>
      <w:pgMar w:top="1418" w:right="1531" w:bottom="1418" w:left="1531" w:header="851" w:footer="1701"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56" w:rsidRPr="00262D0C" w:rsidRDefault="00A54F4A">
    <w:pPr>
      <w:pStyle w:val="a3"/>
      <w:rPr>
        <w:rFonts w:ascii="宋体" w:hAnsi="宋体"/>
        <w:sz w:val="28"/>
        <w:szCs w:val="28"/>
      </w:rPr>
    </w:pPr>
    <w:r w:rsidRPr="00262D0C">
      <w:rPr>
        <w:rFonts w:ascii="宋体" w:hAnsi="宋体"/>
        <w:sz w:val="28"/>
        <w:szCs w:val="28"/>
      </w:rPr>
      <w:fldChar w:fldCharType="begin"/>
    </w:r>
    <w:r w:rsidRPr="00262D0C">
      <w:rPr>
        <w:rFonts w:ascii="宋体" w:hAnsi="宋体"/>
        <w:sz w:val="28"/>
        <w:szCs w:val="28"/>
      </w:rPr>
      <w:instrText>PAGE   \* MERGEFORMAT</w:instrText>
    </w:r>
    <w:r w:rsidRPr="00262D0C">
      <w:rPr>
        <w:rFonts w:ascii="宋体" w:hAnsi="宋体"/>
        <w:sz w:val="28"/>
        <w:szCs w:val="28"/>
      </w:rPr>
      <w:fldChar w:fldCharType="separate"/>
    </w:r>
    <w:r w:rsidRPr="001F6D09">
      <w:rPr>
        <w:rFonts w:ascii="宋体" w:hAnsi="宋体"/>
        <w:noProof/>
        <w:sz w:val="28"/>
        <w:szCs w:val="28"/>
        <w:lang w:val="zh-CN"/>
      </w:rPr>
      <w:t>-</w:t>
    </w:r>
    <w:r>
      <w:rPr>
        <w:rFonts w:ascii="宋体" w:hAnsi="宋体"/>
        <w:noProof/>
        <w:sz w:val="28"/>
        <w:szCs w:val="28"/>
      </w:rPr>
      <w:t xml:space="preserve"> 10 -</w:t>
    </w:r>
    <w:r w:rsidRPr="00262D0C">
      <w:rPr>
        <w:rFonts w:ascii="宋体" w:hAnsi="宋体"/>
        <w:sz w:val="28"/>
        <w:szCs w:val="28"/>
      </w:rPr>
      <w:fldChar w:fldCharType="end"/>
    </w:r>
  </w:p>
  <w:p w:rsidR="004C3A56" w:rsidRDefault="00A54F4A" w:rsidP="004C3A56">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56" w:rsidRPr="00262D0C" w:rsidRDefault="00A54F4A">
    <w:pPr>
      <w:pStyle w:val="a3"/>
      <w:jc w:val="right"/>
      <w:rPr>
        <w:rFonts w:ascii="宋体" w:hAnsi="宋体"/>
        <w:sz w:val="28"/>
        <w:szCs w:val="28"/>
      </w:rPr>
    </w:pPr>
    <w:r w:rsidRPr="00262D0C">
      <w:rPr>
        <w:rFonts w:ascii="宋体" w:hAnsi="宋体"/>
        <w:sz w:val="28"/>
        <w:szCs w:val="28"/>
      </w:rPr>
      <w:fldChar w:fldCharType="begin"/>
    </w:r>
    <w:r w:rsidRPr="00262D0C">
      <w:rPr>
        <w:rFonts w:ascii="宋体" w:hAnsi="宋体"/>
        <w:sz w:val="28"/>
        <w:szCs w:val="28"/>
      </w:rPr>
      <w:instrText>PAGE   \* MERGEFORMAT</w:instrText>
    </w:r>
    <w:r w:rsidRPr="00262D0C">
      <w:rPr>
        <w:rFonts w:ascii="宋体" w:hAnsi="宋体"/>
        <w:sz w:val="28"/>
        <w:szCs w:val="28"/>
      </w:rPr>
      <w:fldChar w:fldCharType="separate"/>
    </w:r>
    <w:r w:rsidRPr="00A54F4A">
      <w:rPr>
        <w:rFonts w:ascii="宋体" w:hAnsi="宋体"/>
        <w:noProof/>
        <w:sz w:val="28"/>
        <w:szCs w:val="28"/>
        <w:lang w:val="zh-CN"/>
      </w:rPr>
      <w:t>-</w:t>
    </w:r>
    <w:r>
      <w:rPr>
        <w:rFonts w:ascii="宋体" w:hAnsi="宋体"/>
        <w:noProof/>
        <w:sz w:val="28"/>
        <w:szCs w:val="28"/>
      </w:rPr>
      <w:t xml:space="preserve"> 1 -</w:t>
    </w:r>
    <w:r w:rsidRPr="00262D0C">
      <w:rPr>
        <w:rFonts w:ascii="宋体" w:hAnsi="宋体"/>
        <w:sz w:val="28"/>
        <w:szCs w:val="28"/>
      </w:rPr>
      <w:fldChar w:fldCharType="end"/>
    </w:r>
  </w:p>
  <w:p w:rsidR="004C3A56" w:rsidRPr="00F370BA" w:rsidRDefault="00A54F4A" w:rsidP="004C3A5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56" w:rsidRDefault="00A54F4A" w:rsidP="004C3A56">
    <w:pPr>
      <w:pStyle w:val="a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56" w:rsidRDefault="00A54F4A" w:rsidP="004C3A5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A56" w:rsidRDefault="00A54F4A" w:rsidP="004C3A56">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F4A"/>
    <w:rsid w:val="00A54F4A"/>
    <w:rsid w:val="00AA6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58298-929D-4B62-8396-1EA5F4E8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F4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A54F4A"/>
    <w:pPr>
      <w:tabs>
        <w:tab w:val="center" w:pos="4153"/>
        <w:tab w:val="right" w:pos="8306"/>
      </w:tabs>
      <w:snapToGrid w:val="0"/>
      <w:jc w:val="left"/>
    </w:pPr>
    <w:rPr>
      <w:sz w:val="18"/>
      <w:szCs w:val="18"/>
    </w:rPr>
  </w:style>
  <w:style w:type="character" w:customStyle="1" w:styleId="Char">
    <w:name w:val="页脚 Char"/>
    <w:basedOn w:val="a0"/>
    <w:link w:val="a3"/>
    <w:rsid w:val="00A54F4A"/>
    <w:rPr>
      <w:rFonts w:ascii="Times New Roman" w:eastAsia="宋体" w:hAnsi="Times New Roman" w:cs="Times New Roman"/>
      <w:sz w:val="18"/>
      <w:szCs w:val="18"/>
    </w:rPr>
  </w:style>
  <w:style w:type="paragraph" w:styleId="a4">
    <w:name w:val="header"/>
    <w:basedOn w:val="a"/>
    <w:link w:val="Char0"/>
    <w:rsid w:val="00A54F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A54F4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hyperlink" Target="http://apply.csc.edu.cn/" TargetMode="Externa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444</Words>
  <Characters>2534</Characters>
  <Application>Microsoft Office Word</Application>
  <DocSecurity>0</DocSecurity>
  <Lines>21</Lines>
  <Paragraphs>5</Paragraphs>
  <ScaleCrop>false</ScaleCrop>
  <Company>www.cr173.com</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Deer</dc:creator>
  <cp:keywords/>
  <dc:description/>
  <cp:lastModifiedBy>Deer</cp:lastModifiedBy>
  <cp:revision>1</cp:revision>
  <dcterms:created xsi:type="dcterms:W3CDTF">2017-03-20T07:00:00Z</dcterms:created>
  <dcterms:modified xsi:type="dcterms:W3CDTF">2017-03-20T07:01:00Z</dcterms:modified>
</cp:coreProperties>
</file>