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601B" w:rsidRDefault="0045601B" w:rsidP="0045601B">
      <w:pPr>
        <w:pStyle w:val="a3"/>
      </w:pPr>
      <w:r>
        <w:rPr>
          <w:rFonts w:hint="eastAsia"/>
        </w:rPr>
        <w:t>实践课实践教学类别说明</w:t>
      </w:r>
    </w:p>
    <w:p w:rsidR="005D4DA2" w:rsidRPr="009F022A" w:rsidRDefault="0045601B" w:rsidP="0045601B">
      <w:pPr>
        <w:spacing w:line="400" w:lineRule="exact"/>
        <w:ind w:firstLineChars="200" w:firstLine="48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实践课实践教学类别分为：</w:t>
      </w:r>
      <w:r w:rsidRPr="009F022A">
        <w:rPr>
          <w:sz w:val="24"/>
          <w:szCs w:val="24"/>
        </w:rPr>
        <w:t>A</w:t>
      </w:r>
      <w:r w:rsidRPr="009F022A">
        <w:rPr>
          <w:rFonts w:hint="eastAsia"/>
          <w:sz w:val="24"/>
          <w:szCs w:val="24"/>
        </w:rPr>
        <w:t>类</w:t>
      </w:r>
      <w:r w:rsidRPr="009F022A">
        <w:rPr>
          <w:sz w:val="24"/>
          <w:szCs w:val="24"/>
        </w:rPr>
        <w:t>实验课（</w:t>
      </w:r>
      <w:r w:rsidRPr="009F022A">
        <w:rPr>
          <w:rFonts w:hint="eastAsia"/>
          <w:sz w:val="24"/>
          <w:szCs w:val="24"/>
        </w:rPr>
        <w:t>非</w:t>
      </w:r>
      <w:r w:rsidRPr="009F022A">
        <w:rPr>
          <w:sz w:val="24"/>
          <w:szCs w:val="24"/>
        </w:rPr>
        <w:t>上机类实验）</w:t>
      </w:r>
      <w:r>
        <w:rPr>
          <w:rFonts w:hint="eastAsia"/>
          <w:sz w:val="24"/>
          <w:szCs w:val="24"/>
        </w:rPr>
        <w:t>、</w:t>
      </w:r>
      <w:r w:rsidRPr="009F022A">
        <w:rPr>
          <w:sz w:val="24"/>
          <w:szCs w:val="24"/>
        </w:rPr>
        <w:t>B</w:t>
      </w:r>
      <w:r w:rsidRPr="009F022A">
        <w:rPr>
          <w:rFonts w:hint="eastAsia"/>
          <w:sz w:val="24"/>
          <w:szCs w:val="24"/>
        </w:rPr>
        <w:t>类</w:t>
      </w:r>
      <w:r w:rsidRPr="009F022A">
        <w:rPr>
          <w:sz w:val="24"/>
          <w:szCs w:val="24"/>
        </w:rPr>
        <w:t>实验课（</w:t>
      </w:r>
      <w:r w:rsidRPr="009F022A">
        <w:rPr>
          <w:rFonts w:hint="eastAsia"/>
          <w:sz w:val="24"/>
          <w:szCs w:val="24"/>
        </w:rPr>
        <w:t>上机</w:t>
      </w:r>
      <w:r w:rsidRPr="009F022A">
        <w:rPr>
          <w:sz w:val="24"/>
          <w:szCs w:val="24"/>
        </w:rPr>
        <w:t>类实验）</w:t>
      </w:r>
      <w:r>
        <w:rPr>
          <w:rFonts w:hint="eastAsia"/>
          <w:sz w:val="24"/>
          <w:szCs w:val="24"/>
        </w:rPr>
        <w:t>、课程设计、集中性实习、分散实习实训和社会调查。</w:t>
      </w:r>
    </w:p>
    <w:p w:rsidR="005D4DA2" w:rsidRPr="009F022A" w:rsidRDefault="0045601B" w:rsidP="00A06813">
      <w:pPr>
        <w:spacing w:line="400" w:lineRule="exact"/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</w:pP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、</w:t>
      </w:r>
      <w:r w:rsidR="005D4DA2" w:rsidRPr="0045601B">
        <w:rPr>
          <w:rFonts w:hint="eastAsia"/>
          <w:b/>
          <w:bCs/>
          <w:sz w:val="24"/>
          <w:szCs w:val="24"/>
        </w:rPr>
        <w:t>A</w:t>
      </w:r>
      <w:r w:rsidR="005D4DA2" w:rsidRPr="0045601B">
        <w:rPr>
          <w:rFonts w:hint="eastAsia"/>
          <w:b/>
          <w:bCs/>
          <w:sz w:val="24"/>
          <w:szCs w:val="24"/>
        </w:rPr>
        <w:t>类</w:t>
      </w:r>
      <w:r w:rsidR="005D4DA2" w:rsidRPr="0045601B">
        <w:rPr>
          <w:b/>
          <w:bCs/>
          <w:sz w:val="24"/>
          <w:szCs w:val="24"/>
        </w:rPr>
        <w:t>实验课（</w:t>
      </w:r>
      <w:r w:rsidR="005D4DA2" w:rsidRPr="0045601B">
        <w:rPr>
          <w:rFonts w:hint="eastAsia"/>
          <w:b/>
          <w:bCs/>
          <w:sz w:val="24"/>
          <w:szCs w:val="24"/>
        </w:rPr>
        <w:t>非上机</w:t>
      </w:r>
      <w:r w:rsidR="005D4DA2" w:rsidRPr="0045601B">
        <w:rPr>
          <w:b/>
          <w:bCs/>
          <w:sz w:val="24"/>
          <w:szCs w:val="24"/>
        </w:rPr>
        <w:t>类实验）</w:t>
      </w:r>
      <w:r w:rsidR="005D4DA2" w:rsidRPr="0045601B">
        <w:rPr>
          <w:rFonts w:hint="eastAsia"/>
          <w:b/>
          <w:bCs/>
          <w:sz w:val="24"/>
          <w:szCs w:val="24"/>
        </w:rPr>
        <w:t>：</w:t>
      </w:r>
      <w:r w:rsidR="00B4459D" w:rsidRPr="009F022A">
        <w:rPr>
          <w:rFonts w:hint="eastAsia"/>
          <w:sz w:val="24"/>
          <w:szCs w:val="24"/>
        </w:rPr>
        <w:t>在教师</w:t>
      </w:r>
      <w:r w:rsidR="00B4459D" w:rsidRPr="009F022A">
        <w:rPr>
          <w:sz w:val="24"/>
          <w:szCs w:val="24"/>
        </w:rPr>
        <w:t>指导下，学生使用一定仪器</w:t>
      </w:r>
      <w:r w:rsidR="00B4459D" w:rsidRPr="009F022A">
        <w:rPr>
          <w:rFonts w:hint="eastAsia"/>
          <w:sz w:val="24"/>
          <w:szCs w:val="24"/>
        </w:rPr>
        <w:t>、</w:t>
      </w:r>
      <w:r w:rsidR="00B4459D" w:rsidRPr="009F022A">
        <w:rPr>
          <w:sz w:val="24"/>
          <w:szCs w:val="24"/>
        </w:rPr>
        <w:t>设备和材料</w:t>
      </w:r>
      <w:r w:rsidR="00B4459D" w:rsidRPr="009F022A">
        <w:rPr>
          <w:rFonts w:hint="eastAsia"/>
          <w:sz w:val="24"/>
          <w:szCs w:val="24"/>
        </w:rPr>
        <w:t>，</w:t>
      </w:r>
      <w:r w:rsidR="00B4459D" w:rsidRPr="009F022A">
        <w:rPr>
          <w:rFonts w:ascii="Arial" w:hAnsi="Arial" w:cs="Arial"/>
          <w:color w:val="333333"/>
          <w:sz w:val="24"/>
          <w:szCs w:val="24"/>
          <w:shd w:val="clear" w:color="auto" w:fill="FFFFFF"/>
        </w:rPr>
        <w:t>就某些特定问题进行有关的观察、测量、数据处理与分析，并得出或验证某些科学结论的课程</w:t>
      </w:r>
      <w:r w:rsidR="00B4459D" w:rsidRPr="009F022A">
        <w:rPr>
          <w:rFonts w:ascii="Arial" w:hAnsi="Arial" w:cs="Arial" w:hint="eastAsia"/>
          <w:color w:val="333333"/>
          <w:sz w:val="24"/>
          <w:szCs w:val="24"/>
          <w:shd w:val="clear" w:color="auto" w:fill="FFFFFF"/>
        </w:rPr>
        <w:t>。</w:t>
      </w:r>
      <w:r w:rsidR="003B089B" w:rsidRPr="009F022A">
        <w:rPr>
          <w:rFonts w:ascii="Arial" w:hAnsi="Arial" w:cs="Arial" w:hint="eastAsia"/>
          <w:color w:val="333333"/>
          <w:sz w:val="24"/>
          <w:szCs w:val="24"/>
          <w:shd w:val="clear" w:color="auto" w:fill="FFFFFF"/>
        </w:rPr>
        <w:t>同时</w:t>
      </w:r>
      <w:r w:rsidR="003B089B" w:rsidRPr="009F022A">
        <w:rPr>
          <w:rFonts w:ascii="Arial" w:hAnsi="Arial" w:cs="Arial"/>
          <w:color w:val="333333"/>
          <w:sz w:val="24"/>
          <w:szCs w:val="24"/>
          <w:shd w:val="clear" w:color="auto" w:fill="FFFFFF"/>
        </w:rPr>
        <w:t>要求一个指导老师指导学生数小于等于</w:t>
      </w:r>
      <w:r w:rsidR="003B089B" w:rsidRPr="009F022A">
        <w:rPr>
          <w:rFonts w:ascii="Arial" w:hAnsi="Arial" w:cs="Arial" w:hint="eastAsia"/>
          <w:color w:val="333333"/>
          <w:sz w:val="24"/>
          <w:szCs w:val="24"/>
          <w:shd w:val="clear" w:color="auto" w:fill="FFFFFF"/>
        </w:rPr>
        <w:t>20</w:t>
      </w:r>
      <w:r w:rsidR="003B089B" w:rsidRPr="009F022A">
        <w:rPr>
          <w:rFonts w:ascii="Arial" w:hAnsi="Arial" w:cs="Arial" w:hint="eastAsia"/>
          <w:color w:val="333333"/>
          <w:sz w:val="24"/>
          <w:szCs w:val="24"/>
          <w:shd w:val="clear" w:color="auto" w:fill="FFFFFF"/>
        </w:rPr>
        <w:t>人。</w:t>
      </w:r>
      <w:r w:rsidR="003B089B" w:rsidRPr="009F022A">
        <w:rPr>
          <w:rFonts w:ascii="Arial" w:hAnsi="Arial" w:cs="Arial" w:hint="eastAsia"/>
          <w:b/>
          <w:bCs/>
          <w:color w:val="333333"/>
          <w:sz w:val="24"/>
          <w:szCs w:val="24"/>
          <w:shd w:val="clear" w:color="auto" w:fill="FFFFFF"/>
        </w:rPr>
        <w:t>特此</w:t>
      </w:r>
      <w:r w:rsidR="003B089B" w:rsidRPr="009F022A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>说明：学生在实验过程中只使用计算机</w:t>
      </w:r>
      <w:r w:rsidR="003B089B" w:rsidRPr="009F022A">
        <w:rPr>
          <w:rFonts w:ascii="Arial" w:hAnsi="Arial" w:cs="Arial" w:hint="eastAsia"/>
          <w:b/>
          <w:bCs/>
          <w:color w:val="333333"/>
          <w:sz w:val="24"/>
          <w:szCs w:val="24"/>
          <w:shd w:val="clear" w:color="auto" w:fill="FFFFFF"/>
        </w:rPr>
        <w:t>不属于</w:t>
      </w:r>
      <w:r w:rsidR="003B089B" w:rsidRPr="009F022A">
        <w:rPr>
          <w:rFonts w:ascii="Arial" w:hAnsi="Arial" w:cs="Arial" w:hint="eastAsia"/>
          <w:b/>
          <w:bCs/>
          <w:color w:val="333333"/>
          <w:sz w:val="24"/>
          <w:szCs w:val="24"/>
          <w:shd w:val="clear" w:color="auto" w:fill="FFFFFF"/>
        </w:rPr>
        <w:t>A</w:t>
      </w:r>
      <w:r w:rsidR="003B089B" w:rsidRPr="009F022A">
        <w:rPr>
          <w:rFonts w:ascii="Arial" w:hAnsi="Arial" w:cs="Arial" w:hint="eastAsia"/>
          <w:b/>
          <w:bCs/>
          <w:color w:val="333333"/>
          <w:sz w:val="24"/>
          <w:szCs w:val="24"/>
          <w:shd w:val="clear" w:color="auto" w:fill="FFFFFF"/>
        </w:rPr>
        <w:t>类</w:t>
      </w:r>
      <w:r w:rsidR="003B089B" w:rsidRPr="009F022A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>实验课。</w:t>
      </w:r>
    </w:p>
    <w:p w:rsidR="0045601B" w:rsidRDefault="0045601B" w:rsidP="00A06813">
      <w:pPr>
        <w:spacing w:line="400" w:lineRule="exact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2</w:t>
      </w:r>
      <w:r>
        <w:rPr>
          <w:rFonts w:ascii="Arial" w:hAnsi="Arial" w:cs="Arial" w:hint="eastAsia"/>
          <w:color w:val="333333"/>
          <w:sz w:val="24"/>
          <w:szCs w:val="24"/>
          <w:shd w:val="clear" w:color="auto" w:fill="FFFFFF"/>
        </w:rPr>
        <w:t>、</w:t>
      </w:r>
      <w:r w:rsidR="003B089B" w:rsidRPr="0045601B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>B</w:t>
      </w:r>
      <w:r w:rsidR="003B089B" w:rsidRPr="0045601B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>类实验课（</w:t>
      </w:r>
      <w:r w:rsidR="003B089B" w:rsidRPr="0045601B">
        <w:rPr>
          <w:rFonts w:ascii="Arial" w:hAnsi="Arial" w:cs="Arial" w:hint="eastAsia"/>
          <w:b/>
          <w:bCs/>
          <w:color w:val="333333"/>
          <w:sz w:val="24"/>
          <w:szCs w:val="24"/>
          <w:shd w:val="clear" w:color="auto" w:fill="FFFFFF"/>
        </w:rPr>
        <w:t>上机</w:t>
      </w:r>
      <w:r w:rsidR="003B089B" w:rsidRPr="0045601B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>类实验）</w:t>
      </w:r>
      <w:r w:rsidR="003B089B" w:rsidRPr="0045601B">
        <w:rPr>
          <w:rFonts w:ascii="Arial" w:hAnsi="Arial" w:cs="Arial" w:hint="eastAsia"/>
          <w:b/>
          <w:bCs/>
          <w:color w:val="333333"/>
          <w:sz w:val="24"/>
          <w:szCs w:val="24"/>
          <w:shd w:val="clear" w:color="auto" w:fill="FFFFFF"/>
        </w:rPr>
        <w:t>：</w:t>
      </w:r>
      <w:r w:rsidR="003B089B" w:rsidRPr="009F022A">
        <w:rPr>
          <w:rFonts w:ascii="Arial" w:hAnsi="Arial" w:cs="Arial" w:hint="eastAsia"/>
          <w:color w:val="333333"/>
          <w:sz w:val="24"/>
          <w:szCs w:val="24"/>
          <w:shd w:val="clear" w:color="auto" w:fill="FFFFFF"/>
        </w:rPr>
        <w:t>在</w:t>
      </w:r>
      <w:r w:rsidR="003B089B" w:rsidRPr="009F022A">
        <w:rPr>
          <w:rFonts w:ascii="Arial" w:hAnsi="Arial" w:cs="Arial"/>
          <w:color w:val="333333"/>
          <w:sz w:val="24"/>
          <w:szCs w:val="24"/>
          <w:shd w:val="clear" w:color="auto" w:fill="FFFFFF"/>
        </w:rPr>
        <w:t>教师指导</w:t>
      </w:r>
      <w:r w:rsidR="003B089B" w:rsidRPr="009F022A">
        <w:rPr>
          <w:rFonts w:ascii="Arial" w:hAnsi="Arial" w:cs="Arial" w:hint="eastAsia"/>
          <w:color w:val="333333"/>
          <w:sz w:val="24"/>
          <w:szCs w:val="24"/>
          <w:shd w:val="clear" w:color="auto" w:fill="FFFFFF"/>
        </w:rPr>
        <w:t>下</w:t>
      </w:r>
      <w:r w:rsidR="003B089B" w:rsidRPr="009F022A">
        <w:rPr>
          <w:rFonts w:ascii="Arial" w:hAnsi="Arial" w:cs="Arial"/>
          <w:color w:val="333333"/>
          <w:sz w:val="24"/>
          <w:szCs w:val="24"/>
          <w:shd w:val="clear" w:color="auto" w:fill="FFFFFF"/>
        </w:rPr>
        <w:t>，学生使用计算机就某些</w:t>
      </w:r>
      <w:r w:rsidR="003B089B" w:rsidRPr="009F022A">
        <w:rPr>
          <w:rFonts w:ascii="Arial" w:hAnsi="Arial" w:cs="Arial" w:hint="eastAsia"/>
          <w:color w:val="333333"/>
          <w:sz w:val="24"/>
          <w:szCs w:val="24"/>
          <w:shd w:val="clear" w:color="auto" w:fill="FFFFFF"/>
        </w:rPr>
        <w:t>特定</w:t>
      </w:r>
      <w:r w:rsidR="003B089B" w:rsidRPr="009F022A">
        <w:rPr>
          <w:rFonts w:ascii="Arial" w:hAnsi="Arial" w:cs="Arial"/>
          <w:color w:val="333333"/>
          <w:sz w:val="24"/>
          <w:szCs w:val="24"/>
          <w:shd w:val="clear" w:color="auto" w:fill="FFFFFF"/>
        </w:rPr>
        <w:t>问题进行</w:t>
      </w:r>
      <w:r w:rsidR="003B089B" w:rsidRPr="009F022A">
        <w:rPr>
          <w:rFonts w:ascii="Arial" w:hAnsi="Arial" w:cs="Arial" w:hint="eastAsia"/>
          <w:color w:val="333333"/>
          <w:sz w:val="24"/>
          <w:szCs w:val="24"/>
          <w:shd w:val="clear" w:color="auto" w:fill="FFFFFF"/>
        </w:rPr>
        <w:t>编程、</w:t>
      </w:r>
      <w:r w:rsidR="003B089B" w:rsidRPr="009F022A">
        <w:rPr>
          <w:rFonts w:ascii="Arial" w:hAnsi="Arial" w:cs="Arial"/>
          <w:color w:val="333333"/>
          <w:sz w:val="24"/>
          <w:szCs w:val="24"/>
          <w:shd w:val="clear" w:color="auto" w:fill="FFFFFF"/>
        </w:rPr>
        <w:t>模拟</w:t>
      </w:r>
      <w:r w:rsidR="003B089B" w:rsidRPr="009F022A">
        <w:rPr>
          <w:rFonts w:ascii="Arial" w:hAnsi="Arial" w:cs="Arial" w:hint="eastAsia"/>
          <w:color w:val="333333"/>
          <w:sz w:val="24"/>
          <w:szCs w:val="24"/>
          <w:shd w:val="clear" w:color="auto" w:fill="FFFFFF"/>
        </w:rPr>
        <w:t>、计算，</w:t>
      </w:r>
      <w:r w:rsidR="003B089B" w:rsidRPr="009F022A">
        <w:rPr>
          <w:rFonts w:ascii="Arial" w:hAnsi="Arial" w:cs="Arial"/>
          <w:color w:val="333333"/>
          <w:sz w:val="24"/>
          <w:szCs w:val="24"/>
          <w:shd w:val="clear" w:color="auto" w:fill="FFFFFF"/>
        </w:rPr>
        <w:t>并得出某些</w:t>
      </w:r>
      <w:r w:rsidR="003B089B" w:rsidRPr="009F022A">
        <w:rPr>
          <w:rFonts w:ascii="Arial" w:hAnsi="Arial" w:cs="Arial" w:hint="eastAsia"/>
          <w:color w:val="333333"/>
          <w:sz w:val="24"/>
          <w:szCs w:val="24"/>
          <w:shd w:val="clear" w:color="auto" w:fill="FFFFFF"/>
        </w:rPr>
        <w:t>科学</w:t>
      </w:r>
      <w:r w:rsidR="003B089B" w:rsidRPr="009F022A">
        <w:rPr>
          <w:rFonts w:ascii="Arial" w:hAnsi="Arial" w:cs="Arial"/>
          <w:color w:val="333333"/>
          <w:sz w:val="24"/>
          <w:szCs w:val="24"/>
          <w:shd w:val="clear" w:color="auto" w:fill="FFFFFF"/>
        </w:rPr>
        <w:t>结论。</w:t>
      </w:r>
      <w:r w:rsidR="003B089B" w:rsidRPr="009F022A">
        <w:rPr>
          <w:rFonts w:ascii="Arial" w:hAnsi="Arial" w:cs="Arial" w:hint="eastAsia"/>
          <w:color w:val="333333"/>
          <w:sz w:val="24"/>
          <w:szCs w:val="24"/>
          <w:shd w:val="clear" w:color="auto" w:fill="FFFFFF"/>
        </w:rPr>
        <w:t>同时</w:t>
      </w:r>
      <w:r w:rsidR="003B089B" w:rsidRPr="009F022A">
        <w:rPr>
          <w:rFonts w:ascii="Arial" w:hAnsi="Arial" w:cs="Arial"/>
          <w:color w:val="333333"/>
          <w:sz w:val="24"/>
          <w:szCs w:val="24"/>
          <w:shd w:val="clear" w:color="auto" w:fill="FFFFFF"/>
        </w:rPr>
        <w:t>要求一个指导老师指导学生数小于等于</w:t>
      </w:r>
      <w:r w:rsidR="003B089B" w:rsidRPr="009F022A">
        <w:rPr>
          <w:rFonts w:ascii="Arial" w:hAnsi="Arial" w:cs="Arial" w:hint="eastAsia"/>
          <w:color w:val="333333"/>
          <w:sz w:val="24"/>
          <w:szCs w:val="24"/>
          <w:shd w:val="clear" w:color="auto" w:fill="FFFFFF"/>
        </w:rPr>
        <w:t>40</w:t>
      </w:r>
      <w:r w:rsidR="003B089B" w:rsidRPr="009F022A">
        <w:rPr>
          <w:rFonts w:ascii="Arial" w:hAnsi="Arial" w:cs="Arial" w:hint="eastAsia"/>
          <w:color w:val="333333"/>
          <w:sz w:val="24"/>
          <w:szCs w:val="24"/>
          <w:shd w:val="clear" w:color="auto" w:fill="FFFFFF"/>
        </w:rPr>
        <w:t>人。</w:t>
      </w:r>
    </w:p>
    <w:p w:rsidR="0045601B" w:rsidRPr="0045601B" w:rsidRDefault="0045601B" w:rsidP="00A06813">
      <w:pPr>
        <w:spacing w:line="400" w:lineRule="exact"/>
        <w:rPr>
          <w:rFonts w:ascii="Arial" w:hAnsi="Arial" w:cs="Arial" w:hint="eastAsia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3</w:t>
      </w:r>
      <w:r>
        <w:rPr>
          <w:rFonts w:ascii="Arial" w:hAnsi="Arial" w:cs="Arial" w:hint="eastAsia"/>
          <w:color w:val="333333"/>
          <w:sz w:val="24"/>
          <w:szCs w:val="24"/>
          <w:shd w:val="clear" w:color="auto" w:fill="FFFFFF"/>
        </w:rPr>
        <w:t>、</w:t>
      </w:r>
      <w:r w:rsidRPr="0045601B">
        <w:rPr>
          <w:rFonts w:hint="eastAsia"/>
          <w:b/>
          <w:bCs/>
          <w:sz w:val="24"/>
          <w:szCs w:val="24"/>
        </w:rPr>
        <w:t>课程设计</w:t>
      </w:r>
      <w:r>
        <w:rPr>
          <w:rFonts w:hint="eastAsia"/>
          <w:sz w:val="24"/>
          <w:szCs w:val="24"/>
        </w:rPr>
        <w:t>：</w:t>
      </w:r>
      <w:r w:rsidRPr="0045601B">
        <w:rPr>
          <w:rFonts w:hint="eastAsia"/>
          <w:sz w:val="24"/>
          <w:szCs w:val="24"/>
        </w:rPr>
        <w:t>是培养学生综合运用有关课程的理论知识，解决专业实际问题，使学生能够得到综合训练的实践教学活动。通过课程设计，可以加深学生对一门或多门课程基础知识的理解</w:t>
      </w:r>
      <w:r w:rsidRPr="0045601B">
        <w:rPr>
          <w:rFonts w:hint="eastAsia"/>
          <w:sz w:val="24"/>
          <w:szCs w:val="24"/>
        </w:rPr>
        <w:t>,</w:t>
      </w:r>
      <w:r w:rsidRPr="0045601B">
        <w:rPr>
          <w:rFonts w:hint="eastAsia"/>
          <w:sz w:val="24"/>
          <w:szCs w:val="24"/>
        </w:rPr>
        <w:t>提高综合运用知识、解决专业技术问题的能力</w:t>
      </w:r>
      <w:r w:rsidRPr="0045601B">
        <w:rPr>
          <w:rFonts w:hint="eastAsia"/>
          <w:sz w:val="24"/>
          <w:szCs w:val="24"/>
        </w:rPr>
        <w:t>,</w:t>
      </w:r>
      <w:r w:rsidRPr="0045601B">
        <w:rPr>
          <w:rFonts w:hint="eastAsia"/>
          <w:sz w:val="24"/>
          <w:szCs w:val="24"/>
        </w:rPr>
        <w:t>掌握系统设计的主要内容、步骤和方法。</w:t>
      </w:r>
      <w:bookmarkStart w:id="0" w:name="_GoBack"/>
      <w:bookmarkEnd w:id="0"/>
    </w:p>
    <w:p w:rsidR="0045601B" w:rsidRPr="0045601B" w:rsidRDefault="0045601B" w:rsidP="0045601B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、</w:t>
      </w:r>
      <w:r w:rsidRPr="0045601B">
        <w:rPr>
          <w:rFonts w:hint="eastAsia"/>
          <w:b/>
          <w:bCs/>
          <w:sz w:val="24"/>
          <w:szCs w:val="24"/>
        </w:rPr>
        <w:t>集中实习：</w:t>
      </w:r>
      <w:r w:rsidRPr="0045601B">
        <w:rPr>
          <w:rFonts w:hint="eastAsia"/>
          <w:sz w:val="24"/>
          <w:szCs w:val="24"/>
        </w:rPr>
        <w:t>是指院（系）统一组织、指导教师带队，在指定的单位、区域或固定场所集中一段时间，由教师或企业专家指导学生进行实际操作、训练或实习的教学方式。</w:t>
      </w:r>
    </w:p>
    <w:p w:rsidR="0045601B" w:rsidRPr="0045601B" w:rsidRDefault="0045601B" w:rsidP="0045601B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、</w:t>
      </w:r>
      <w:r w:rsidRPr="0045601B">
        <w:rPr>
          <w:rFonts w:hint="eastAsia"/>
          <w:b/>
          <w:bCs/>
          <w:sz w:val="24"/>
          <w:szCs w:val="24"/>
        </w:rPr>
        <w:t>分散实习实训：</w:t>
      </w:r>
      <w:r w:rsidRPr="0045601B">
        <w:rPr>
          <w:rFonts w:hint="eastAsia"/>
          <w:sz w:val="24"/>
          <w:szCs w:val="24"/>
        </w:rPr>
        <w:t>是指由院（系）安排或学生经院（系）批准自行到实习单位，以学生个人或小组为单元进行实习、实训的教学方式。在校外进行分散实习时，校内指导教师主要负责协调联络、过程监管与成绩评定等工作，而实习过程中的学习与技术指导，一般由校外企业导师来完成。</w:t>
      </w:r>
    </w:p>
    <w:p w:rsidR="0045601B" w:rsidRPr="0045601B" w:rsidRDefault="0045601B" w:rsidP="0045601B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、</w:t>
      </w:r>
      <w:r w:rsidRPr="0045601B">
        <w:rPr>
          <w:rFonts w:hint="eastAsia"/>
          <w:b/>
          <w:bCs/>
          <w:sz w:val="24"/>
          <w:szCs w:val="24"/>
        </w:rPr>
        <w:t>社会调查</w:t>
      </w:r>
      <w:r>
        <w:rPr>
          <w:rFonts w:hint="eastAsia"/>
          <w:sz w:val="24"/>
          <w:szCs w:val="24"/>
        </w:rPr>
        <w:t>：</w:t>
      </w:r>
      <w:r w:rsidRPr="0045601B">
        <w:rPr>
          <w:rFonts w:hint="eastAsia"/>
          <w:sz w:val="24"/>
          <w:szCs w:val="24"/>
        </w:rPr>
        <w:t>是指学生根据培养方案要求，采用个别访问、实地观察、通讯调查、网络调查、问卷调查、文献调查等方法和手段，有步骤地对有关企业事项或特定的社会现象进行调查，完成与调查内容相关的资料收集并对其进行整理、分析的实践教学活动。</w:t>
      </w:r>
    </w:p>
    <w:p w:rsidR="0045601B" w:rsidRPr="0045601B" w:rsidRDefault="0045601B" w:rsidP="00A06813">
      <w:pPr>
        <w:spacing w:line="400" w:lineRule="exac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实践课具体要求请查阅《杭州电子科技大学本科学生实践教学管理办法》</w:t>
      </w:r>
      <w:r w:rsidR="00C10353">
        <w:rPr>
          <w:rFonts w:hint="eastAsia"/>
          <w:sz w:val="24"/>
          <w:szCs w:val="24"/>
        </w:rPr>
        <w:t>（</w:t>
      </w:r>
      <w:r w:rsidR="00C10353">
        <w:rPr>
          <w:rFonts w:hint="eastAsia"/>
          <w:sz w:val="24"/>
          <w:szCs w:val="24"/>
        </w:rPr>
        <w:t>杭电教</w:t>
      </w:r>
      <w:r w:rsidR="00C10353">
        <w:rPr>
          <w:rFonts w:hint="eastAsia"/>
          <w:sz w:val="24"/>
          <w:szCs w:val="24"/>
        </w:rPr>
        <w:t>[</w:t>
      </w:r>
      <w:r w:rsidR="00C10353">
        <w:rPr>
          <w:rFonts w:hint="eastAsia"/>
          <w:sz w:val="24"/>
          <w:szCs w:val="24"/>
        </w:rPr>
        <w:t>2</w:t>
      </w:r>
      <w:r w:rsidR="00C10353">
        <w:rPr>
          <w:sz w:val="24"/>
          <w:szCs w:val="24"/>
        </w:rPr>
        <w:t>019</w:t>
      </w:r>
      <w:r w:rsidR="00C10353">
        <w:rPr>
          <w:sz w:val="24"/>
          <w:szCs w:val="24"/>
        </w:rPr>
        <w:t>]</w:t>
      </w:r>
      <w:r w:rsidR="00C10353">
        <w:rPr>
          <w:sz w:val="24"/>
          <w:szCs w:val="24"/>
        </w:rPr>
        <w:t>201</w:t>
      </w:r>
      <w:r w:rsidR="00C10353" w:rsidRPr="0045601B">
        <w:t xml:space="preserve"> </w:t>
      </w:r>
      <w:r w:rsidR="00C10353">
        <w:rPr>
          <w:rFonts w:hint="eastAsia"/>
          <w:noProof/>
        </w:rPr>
        <w:t>号</w:t>
      </w:r>
      <w:r w:rsidR="00C10353">
        <w:rPr>
          <w:rFonts w:hint="eastAsia"/>
          <w:sz w:val="24"/>
          <w:szCs w:val="24"/>
        </w:rPr>
        <w:t>）。</w:t>
      </w:r>
    </w:p>
    <w:sectPr w:rsidR="0045601B" w:rsidRPr="004560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667"/>
    <w:rsid w:val="00091314"/>
    <w:rsid w:val="000E30D3"/>
    <w:rsid w:val="000F26E7"/>
    <w:rsid w:val="003B089B"/>
    <w:rsid w:val="00417F7C"/>
    <w:rsid w:val="0045601B"/>
    <w:rsid w:val="00591835"/>
    <w:rsid w:val="005D4DA2"/>
    <w:rsid w:val="00627667"/>
    <w:rsid w:val="006531C0"/>
    <w:rsid w:val="0069486B"/>
    <w:rsid w:val="00825E34"/>
    <w:rsid w:val="00880794"/>
    <w:rsid w:val="009C0A08"/>
    <w:rsid w:val="009F022A"/>
    <w:rsid w:val="00A06813"/>
    <w:rsid w:val="00A40F48"/>
    <w:rsid w:val="00A6477E"/>
    <w:rsid w:val="00B2406D"/>
    <w:rsid w:val="00B3169C"/>
    <w:rsid w:val="00B4459D"/>
    <w:rsid w:val="00BA3835"/>
    <w:rsid w:val="00BB7BA3"/>
    <w:rsid w:val="00C10353"/>
    <w:rsid w:val="00D37A65"/>
    <w:rsid w:val="00D62E48"/>
    <w:rsid w:val="00E82EAD"/>
    <w:rsid w:val="00E95182"/>
    <w:rsid w:val="00FB1E6C"/>
    <w:rsid w:val="00FD3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850EA"/>
  <w15:chartTrackingRefBased/>
  <w15:docId w15:val="{8CD9F460-5456-4D22-A413-01E98EBFB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A06813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4">
    <w:name w:val="标题 字符"/>
    <w:basedOn w:val="a0"/>
    <w:link w:val="a3"/>
    <w:uiPriority w:val="10"/>
    <w:rsid w:val="00A06813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5">
    <w:name w:val="Hyperlink"/>
    <w:basedOn w:val="a0"/>
    <w:uiPriority w:val="99"/>
    <w:unhideWhenUsed/>
    <w:rsid w:val="00A06813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A068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46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117</Words>
  <Characters>668</Characters>
  <Application>Microsoft Office Word</Application>
  <DocSecurity>0</DocSecurity>
  <Lines>5</Lines>
  <Paragraphs>1</Paragraphs>
  <ScaleCrop>false</ScaleCrop>
  <Company>微软中国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admin</cp:lastModifiedBy>
  <cp:revision>21</cp:revision>
  <dcterms:created xsi:type="dcterms:W3CDTF">2019-11-17T16:10:00Z</dcterms:created>
  <dcterms:modified xsi:type="dcterms:W3CDTF">2022-01-05T10:37:00Z</dcterms:modified>
</cp:coreProperties>
</file>